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1CF5" w14:textId="6F7E7297" w:rsidR="005B0B67" w:rsidRPr="00681BF4" w:rsidRDefault="005B0B67" w:rsidP="005B0B67">
      <w:pPr>
        <w:pStyle w:val="noindent"/>
        <w:spacing w:before="0" w:beforeAutospacing="0" w:after="0" w:afterAutospacing="0" w:line="240" w:lineRule="auto"/>
        <w:ind w:left="225" w:hanging="225"/>
        <w:rPr>
          <w:b/>
          <w:sz w:val="40"/>
          <w:szCs w:val="40"/>
        </w:rPr>
      </w:pPr>
      <w:r w:rsidRPr="00681BF4">
        <w:rPr>
          <w:b/>
          <w:sz w:val="40"/>
          <w:szCs w:val="40"/>
        </w:rPr>
        <w:t xml:space="preserve">Problem Set </w:t>
      </w:r>
      <w:r>
        <w:rPr>
          <w:b/>
          <w:sz w:val="40"/>
          <w:szCs w:val="40"/>
        </w:rPr>
        <w:t>4</w:t>
      </w:r>
      <w:r w:rsidRPr="00681BF4">
        <w:rPr>
          <w:b/>
          <w:sz w:val="40"/>
          <w:szCs w:val="40"/>
        </w:rPr>
        <w:t xml:space="preserve"> – </w:t>
      </w:r>
      <w:r w:rsidR="008115A7">
        <w:rPr>
          <w:b/>
          <w:sz w:val="40"/>
          <w:szCs w:val="40"/>
        </w:rPr>
        <w:t xml:space="preserve">Questions in text. </w:t>
      </w:r>
      <w:r w:rsidRPr="00681BF4">
        <w:rPr>
          <w:b/>
          <w:sz w:val="40"/>
          <w:szCs w:val="40"/>
        </w:rPr>
        <w:t xml:space="preserve"> </w:t>
      </w:r>
    </w:p>
    <w:p w14:paraId="74DCC0A9" w14:textId="77777777" w:rsidR="005B0B67" w:rsidRDefault="005B0B67" w:rsidP="005B0B67">
      <w:pPr>
        <w:pStyle w:val="Heading2"/>
        <w:spacing w:before="0" w:beforeAutospacing="0" w:after="0" w:afterAutospacing="0" w:line="240" w:lineRule="auto"/>
      </w:pPr>
    </w:p>
    <w:p w14:paraId="53D8158B" w14:textId="54811F8E" w:rsidR="005B0B67" w:rsidRDefault="005B0B67" w:rsidP="005B0B67">
      <w:pPr>
        <w:pStyle w:val="Heading2"/>
        <w:spacing w:before="0" w:beforeAutospacing="0" w:after="0" w:afterAutospacing="0" w:line="240" w:lineRule="auto"/>
      </w:pPr>
      <w:r>
        <w:t>Chapter 12</w:t>
      </w:r>
    </w:p>
    <w:p w14:paraId="569650CB" w14:textId="77777777" w:rsidR="005B0B67" w:rsidRDefault="005B0B67" w:rsidP="005B0B67">
      <w:pPr>
        <w:pStyle w:val="noindent"/>
        <w:spacing w:before="0" w:beforeAutospacing="0" w:after="0" w:afterAutospacing="0" w:line="240" w:lineRule="auto"/>
        <w:ind w:left="243" w:hanging="243"/>
        <w:rPr>
          <w:b/>
        </w:rPr>
      </w:pPr>
      <w:bookmarkStart w:id="0" w:name="_Hlk181871478"/>
    </w:p>
    <w:p w14:paraId="7B22A5C0" w14:textId="78A46A7E" w:rsidR="005B0B67" w:rsidRDefault="005B0B67" w:rsidP="005B0B67">
      <w:pPr>
        <w:pStyle w:val="noindent"/>
        <w:spacing w:before="0" w:beforeAutospacing="0" w:after="0" w:afterAutospacing="0" w:line="240" w:lineRule="auto"/>
        <w:ind w:left="243" w:hanging="243"/>
        <w:rPr>
          <w:b/>
        </w:rPr>
      </w:pPr>
      <w:r>
        <w:rPr>
          <w:b/>
        </w:rPr>
        <w:t xml:space="preserve">Problem </w:t>
      </w:r>
    </w:p>
    <w:p w14:paraId="7B3DBB25" w14:textId="77777777" w:rsidR="005B0B67" w:rsidRDefault="005B0B67" w:rsidP="005B0B67">
      <w:pPr>
        <w:pStyle w:val="noindent"/>
        <w:spacing w:before="0" w:beforeAutospacing="0" w:after="0" w:afterAutospacing="0" w:line="240" w:lineRule="auto"/>
        <w:ind w:left="243" w:hanging="243"/>
        <w:rPr>
          <w:b/>
        </w:rPr>
      </w:pPr>
    </w:p>
    <w:p w14:paraId="0A417926" w14:textId="77777777" w:rsidR="005B0B67" w:rsidRDefault="005B0B67" w:rsidP="005B0B67">
      <w:pPr>
        <w:pStyle w:val="noindent"/>
        <w:spacing w:before="0" w:beforeAutospacing="0" w:after="0" w:afterAutospacing="0" w:line="240" w:lineRule="auto"/>
        <w:ind w:left="243" w:hanging="243"/>
      </w:pPr>
      <w:r>
        <w:rPr>
          <w:b/>
        </w:rPr>
        <w:t xml:space="preserve"> </w:t>
      </w:r>
      <w:r w:rsidRPr="003F62BA">
        <w:t xml:space="preserve"> Suppose that in </w:t>
      </w:r>
      <w:proofErr w:type="spellStart"/>
      <w:r w:rsidRPr="003F62BA">
        <w:t>Wageland</w:t>
      </w:r>
      <w:proofErr w:type="spellEnd"/>
      <w:r w:rsidRPr="003F62BA">
        <w:t xml:space="preserve"> all workers sign annual wage contracts each year on January 1. No matter what happens to prices of final goods and services during the year, all workers earn the wage specified in their annual contract. This year, prices of final goods and services fall unexpectedly after the contracts are signed. Answer the following questions using a diagram and assume that the economy starts at potential output.</w:t>
      </w:r>
    </w:p>
    <w:p w14:paraId="0CD16047" w14:textId="77777777" w:rsidR="005B0B67" w:rsidRPr="003F62BA" w:rsidRDefault="005B0B67" w:rsidP="005B0B67">
      <w:pPr>
        <w:pStyle w:val="noindent"/>
        <w:spacing w:before="0" w:beforeAutospacing="0" w:after="0" w:afterAutospacing="0" w:line="240" w:lineRule="auto"/>
        <w:ind w:left="243" w:hanging="243"/>
      </w:pPr>
    </w:p>
    <w:p w14:paraId="5767437B" w14:textId="77777777" w:rsidR="005B0B67" w:rsidRPr="003F62BA" w:rsidRDefault="005B0B67" w:rsidP="005B0B67">
      <w:pPr>
        <w:pStyle w:val="noindent"/>
        <w:spacing w:before="0" w:beforeAutospacing="0" w:after="0" w:afterAutospacing="0" w:line="240" w:lineRule="auto"/>
        <w:ind w:left="495" w:hanging="252"/>
      </w:pPr>
      <w:r w:rsidRPr="003F62BA">
        <w:rPr>
          <w:b/>
        </w:rPr>
        <w:t>a.</w:t>
      </w:r>
      <w:r w:rsidRPr="003F62BA">
        <w:t xml:space="preserve"> In the short run, how will the quantity of aggregate output </w:t>
      </w:r>
      <w:proofErr w:type="gramStart"/>
      <w:r w:rsidRPr="003F62BA">
        <w:t>supplied</w:t>
      </w:r>
      <w:proofErr w:type="gramEnd"/>
      <w:r w:rsidRPr="003F62BA">
        <w:t xml:space="preserve"> respond to the fall in prices?</w:t>
      </w:r>
    </w:p>
    <w:p w14:paraId="2F94AEA9" w14:textId="77777777" w:rsidR="005B0B67" w:rsidRDefault="005B0B67" w:rsidP="005B0B67">
      <w:pPr>
        <w:pStyle w:val="noindent"/>
        <w:spacing w:before="0" w:beforeAutospacing="0" w:after="0" w:afterAutospacing="0" w:line="240" w:lineRule="auto"/>
        <w:ind w:left="495" w:hanging="252"/>
      </w:pPr>
      <w:r w:rsidRPr="003F62BA">
        <w:rPr>
          <w:b/>
        </w:rPr>
        <w:t>b.</w:t>
      </w:r>
      <w:r w:rsidRPr="003F62BA">
        <w:t xml:space="preserve"> What will happen when firms and workers renegotiate their wages?</w:t>
      </w:r>
    </w:p>
    <w:bookmarkEnd w:id="0"/>
    <w:p w14:paraId="75FD4F3A" w14:textId="77777777" w:rsidR="005B0B67" w:rsidRPr="003F62BA" w:rsidRDefault="005B0B67" w:rsidP="005B0B67">
      <w:pPr>
        <w:pStyle w:val="noindent"/>
        <w:spacing w:before="0" w:beforeAutospacing="0" w:after="0" w:afterAutospacing="0" w:line="240" w:lineRule="auto"/>
        <w:ind w:left="495" w:hanging="252"/>
      </w:pPr>
    </w:p>
    <w:p w14:paraId="7BE034DA" w14:textId="33BBD7AF" w:rsidR="00FB0361" w:rsidRPr="003F62BA" w:rsidRDefault="00FB0361" w:rsidP="005B0B67">
      <w:pPr>
        <w:pStyle w:val="noindent"/>
        <w:spacing w:line="240" w:lineRule="auto"/>
        <w:ind w:left="245" w:hanging="245"/>
      </w:pPr>
      <w:r w:rsidRPr="003F62BA">
        <w:rPr>
          <w:b/>
        </w:rPr>
        <w:t>1.</w:t>
      </w:r>
      <w:r w:rsidRPr="003F62BA">
        <w:t xml:space="preserve"> A fall in the value of the dollar against other currencies makes U.S. final goods and services cheaper to foreigners even though the U.S.</w:t>
      </w:r>
      <w:r w:rsidR="002272C5">
        <w:t xml:space="preserve"> price level and subsequent</w:t>
      </w:r>
      <w:r w:rsidRPr="003F62BA">
        <w:t xml:space="preserve"> </w:t>
      </w:r>
      <w:r w:rsidR="002272C5">
        <w:t>inflation rate</w:t>
      </w:r>
      <w:r w:rsidRPr="003F62BA">
        <w:t xml:space="preserve"> stays the same. As a result, foreigners demand more </w:t>
      </w:r>
      <w:r w:rsidR="00FA14BC">
        <w:t>U.S.</w:t>
      </w:r>
      <w:r w:rsidRPr="003F62BA">
        <w:t xml:space="preserve"> aggregate output. Your study partner says that this represents a movement down the aggregate demand curve because foreigners are demanding more in response to a lower price. You, however, insist that this represents a rightward shift of the aggregate demand curve. Who is right? Explain.</w:t>
      </w:r>
    </w:p>
    <w:p w14:paraId="442D3737" w14:textId="77777777" w:rsidR="00FB0361" w:rsidRPr="003F62BA" w:rsidRDefault="00D45DB1" w:rsidP="005B0B67">
      <w:pPr>
        <w:pStyle w:val="noindent"/>
        <w:spacing w:line="240" w:lineRule="auto"/>
        <w:ind w:left="243" w:hanging="243"/>
      </w:pPr>
      <w:r>
        <w:rPr>
          <w:b/>
        </w:rPr>
        <w:t>4</w:t>
      </w:r>
      <w:r w:rsidR="00FB0361" w:rsidRPr="003F62BA">
        <w:rPr>
          <w:b/>
        </w:rPr>
        <w:t>.</w:t>
      </w:r>
      <w:r w:rsidR="00FB0361" w:rsidRPr="003F62BA">
        <w:t xml:space="preserve"> Suppose that the economy is currently at potential output. Also suppose that you are an economic policy maker and that a college economics student asks you to rank, if possible, your most preferred to least preferred type of shock: positive demand shock, negative demand shock, positive supply shock, negative supply shock. How would you rank them and why?</w:t>
      </w:r>
    </w:p>
    <w:p w14:paraId="27C92CE7" w14:textId="77777777" w:rsidR="00FB0361" w:rsidRPr="003F62BA" w:rsidRDefault="00D45DB1" w:rsidP="005B0B67">
      <w:pPr>
        <w:pStyle w:val="noindent"/>
        <w:spacing w:line="240" w:lineRule="auto"/>
        <w:ind w:left="243" w:hanging="243"/>
      </w:pPr>
      <w:r>
        <w:rPr>
          <w:b/>
        </w:rPr>
        <w:t>5</w:t>
      </w:r>
      <w:r w:rsidR="00FB0361" w:rsidRPr="003F62BA">
        <w:rPr>
          <w:b/>
        </w:rPr>
        <w:t>.</w:t>
      </w:r>
      <w:r w:rsidR="00FB0361" w:rsidRPr="003F62BA">
        <w:t xml:space="preserve"> Explain whether the following government policies affect the aggregate demand curve or the short-run aggregate supply curve and how.</w:t>
      </w:r>
    </w:p>
    <w:p w14:paraId="159B927A" w14:textId="77777777" w:rsidR="00FB0361" w:rsidRPr="003F62BA" w:rsidRDefault="00FB0361" w:rsidP="005B0B67">
      <w:pPr>
        <w:pStyle w:val="noindent"/>
        <w:spacing w:before="0" w:beforeAutospacing="0" w:after="0" w:afterAutospacing="0" w:line="240" w:lineRule="auto"/>
        <w:ind w:left="504" w:hanging="259"/>
      </w:pPr>
      <w:r w:rsidRPr="003F62BA">
        <w:rPr>
          <w:b/>
        </w:rPr>
        <w:t>a.</w:t>
      </w:r>
      <w:r w:rsidRPr="003F62BA">
        <w:t xml:space="preserve"> The government reduces the minimum nominal wage.</w:t>
      </w:r>
    </w:p>
    <w:p w14:paraId="4A973A1D" w14:textId="0E6A267D" w:rsidR="00FB0361" w:rsidRPr="003F62BA" w:rsidRDefault="00FB0361" w:rsidP="005B0B67">
      <w:pPr>
        <w:pStyle w:val="noindent"/>
        <w:spacing w:before="0" w:beforeAutospacing="0" w:after="0" w:afterAutospacing="0" w:line="240" w:lineRule="auto"/>
        <w:ind w:left="504" w:hanging="259"/>
      </w:pPr>
      <w:r w:rsidRPr="003F62BA">
        <w:rPr>
          <w:b/>
        </w:rPr>
        <w:t>b.</w:t>
      </w:r>
      <w:r w:rsidRPr="003F62BA">
        <w:t xml:space="preserve"> The government increases Temporary Assistance </w:t>
      </w:r>
      <w:r w:rsidR="00997A4A">
        <w:t>for</w:t>
      </w:r>
      <w:r w:rsidR="008A26BC">
        <w:t xml:space="preserve"> </w:t>
      </w:r>
      <w:r w:rsidRPr="003F62BA">
        <w:t>Needy Families (TANF) payments, government transfers to families with dependent children.</w:t>
      </w:r>
    </w:p>
    <w:p w14:paraId="532F83EF" w14:textId="77777777" w:rsidR="00FB0361" w:rsidRPr="003F62BA" w:rsidRDefault="00FB0361" w:rsidP="005B0B67">
      <w:pPr>
        <w:pStyle w:val="noindent"/>
        <w:spacing w:before="0" w:beforeAutospacing="0" w:after="0" w:afterAutospacing="0" w:line="240" w:lineRule="auto"/>
        <w:ind w:left="504" w:hanging="259"/>
      </w:pPr>
      <w:r w:rsidRPr="003F62BA">
        <w:rPr>
          <w:b/>
        </w:rPr>
        <w:t>c.</w:t>
      </w:r>
      <w:r w:rsidRPr="003F62BA">
        <w:t xml:space="preserve"> To reduce the budget deficit, the government announces that households will pay much higher taxes beginning next year.</w:t>
      </w:r>
    </w:p>
    <w:p w14:paraId="1BF91EAB" w14:textId="77777777" w:rsidR="00FB0361" w:rsidRDefault="00FB0361" w:rsidP="005B0B67">
      <w:pPr>
        <w:pStyle w:val="noindent"/>
        <w:spacing w:before="0" w:beforeAutospacing="0" w:after="0" w:afterAutospacing="0" w:line="240" w:lineRule="auto"/>
        <w:ind w:left="504" w:hanging="259"/>
      </w:pPr>
      <w:r w:rsidRPr="003F62BA">
        <w:rPr>
          <w:b/>
        </w:rPr>
        <w:t>d.</w:t>
      </w:r>
      <w:r w:rsidRPr="003F62BA">
        <w:t xml:space="preserve"> The government reduces military spending.</w:t>
      </w:r>
    </w:p>
    <w:p w14:paraId="5872A99D" w14:textId="77777777" w:rsidR="005B0B67" w:rsidRPr="003F62BA" w:rsidRDefault="005B0B67" w:rsidP="005B0B67">
      <w:pPr>
        <w:pStyle w:val="noindent"/>
        <w:spacing w:before="0" w:beforeAutospacing="0" w:after="0" w:afterAutospacing="0" w:line="240" w:lineRule="auto"/>
        <w:ind w:left="504" w:hanging="259"/>
      </w:pPr>
    </w:p>
    <w:p w14:paraId="4953AA75" w14:textId="14D70859" w:rsidR="00A83618" w:rsidRPr="003F62BA" w:rsidRDefault="00A83618" w:rsidP="005B0B67">
      <w:pPr>
        <w:pStyle w:val="noindent"/>
        <w:spacing w:line="240" w:lineRule="auto"/>
        <w:ind w:left="360" w:hanging="360"/>
      </w:pPr>
      <w:r>
        <w:rPr>
          <w:b/>
        </w:rPr>
        <w:t>8</w:t>
      </w:r>
      <w:r w:rsidRPr="003F62BA">
        <w:rPr>
          <w:b/>
        </w:rPr>
        <w:t>.</w:t>
      </w:r>
      <w:r w:rsidRPr="003F62BA">
        <w:t xml:space="preserve"> Using aggregate demand, short-run aggregate supply, and long-run aggregate supply curves, explain the process by which each of the following government policies will move the economy from one long-run macroeconomic equilibrium to another. Illustrate with diagrams. In each case, what are the short-run and long-run effects on the </w:t>
      </w:r>
      <w:r w:rsidR="00641909">
        <w:t>inflation rate</w:t>
      </w:r>
      <w:r w:rsidRPr="003F62BA">
        <w:t xml:space="preserve"> and aggregate output?</w:t>
      </w:r>
    </w:p>
    <w:p w14:paraId="36FF283C" w14:textId="77777777" w:rsidR="00A83618" w:rsidRPr="003F62BA" w:rsidRDefault="00A83618" w:rsidP="005B0B67">
      <w:pPr>
        <w:pStyle w:val="noindent"/>
        <w:spacing w:line="240" w:lineRule="auto"/>
        <w:ind w:left="585" w:hanging="225"/>
      </w:pPr>
      <w:r w:rsidRPr="003F62BA">
        <w:rPr>
          <w:b/>
        </w:rPr>
        <w:lastRenderedPageBreak/>
        <w:t>a.</w:t>
      </w:r>
      <w:r w:rsidRPr="003F62BA">
        <w:t xml:space="preserve"> There is a</w:t>
      </w:r>
      <w:r>
        <w:t xml:space="preserve"> decrease in households’ wealth due to a decline in the stock market.</w:t>
      </w:r>
    </w:p>
    <w:p w14:paraId="757BF80C" w14:textId="77777777" w:rsidR="008A26BC" w:rsidRDefault="00A83618" w:rsidP="005B0B67">
      <w:pPr>
        <w:pStyle w:val="noindent"/>
        <w:spacing w:line="240" w:lineRule="auto"/>
        <w:ind w:left="585" w:hanging="225"/>
      </w:pPr>
      <w:r w:rsidRPr="003F62BA">
        <w:rPr>
          <w:b/>
        </w:rPr>
        <w:t>b.</w:t>
      </w:r>
      <w:r>
        <w:t xml:space="preserve"> The government lowers taxes, leaving households with more disposable income, with no corresponding reduction in government purchases.</w:t>
      </w:r>
    </w:p>
    <w:p w14:paraId="1FEC4FFC" w14:textId="436BC9DF" w:rsidR="00FB0361" w:rsidRDefault="001A274B" w:rsidP="005B0B67">
      <w:pPr>
        <w:pStyle w:val="noindent"/>
        <w:spacing w:line="240" w:lineRule="auto"/>
        <w:ind w:left="360" w:hanging="360"/>
      </w:pPr>
      <w:r>
        <w:rPr>
          <w:b/>
        </w:rPr>
        <w:t>10</w:t>
      </w:r>
      <w:r w:rsidR="00FB0361" w:rsidRPr="003F62BA">
        <w:rPr>
          <w:b/>
        </w:rPr>
        <w:t>.</w:t>
      </w:r>
      <w:r w:rsidR="00FB0361" w:rsidRPr="003F62BA">
        <w:t xml:space="preserve"> The economy is in short-run macroeconomic equilibrium at point </w:t>
      </w:r>
      <w:r w:rsidR="00FB0361" w:rsidRPr="003F62BA">
        <w:rPr>
          <w:i/>
          <w:iCs/>
        </w:rPr>
        <w:t>E</w:t>
      </w:r>
      <w:r w:rsidR="00FB0361" w:rsidRPr="00226372">
        <w:rPr>
          <w:vertAlign w:val="subscript"/>
        </w:rPr>
        <w:t>1</w:t>
      </w:r>
      <w:r w:rsidR="00FB0361" w:rsidRPr="003F62BA">
        <w:t xml:space="preserve"> in the accompanying diagram. Based on the diagram, answer the following questions.</w:t>
      </w:r>
    </w:p>
    <w:p w14:paraId="192C4DAD" w14:textId="5D77010A" w:rsidR="00B82150" w:rsidRDefault="00B82150" w:rsidP="005B0B67">
      <w:pPr>
        <w:pStyle w:val="noindent"/>
        <w:spacing w:line="240" w:lineRule="auto"/>
        <w:ind w:left="360" w:hanging="360"/>
        <w:jc w:val="center"/>
      </w:pPr>
      <w:r w:rsidRPr="00B82150">
        <w:rPr>
          <w:noProof/>
        </w:rPr>
        <w:drawing>
          <wp:inline distT="0" distB="0" distL="0" distR="0" wp14:anchorId="396FCE99" wp14:editId="34CC79AF">
            <wp:extent cx="3113405" cy="2199736"/>
            <wp:effectExtent l="0" t="0" r="0" b="0"/>
            <wp:docPr id="37" name="Picture 37" descr="A graph plots Inflation rate versus Real G D P. The vertical axis, labeled “Inflation rate”, shows a marking at pi subscript 1. The horizontal axis, labeled “Real G D P”, shows markings at Y subscript 1 and Y subscript P, from left to right. A positive sloping line, labeled S R A S subscript 1 intersects a negative sloping line labeled A D subscript 1 at E subscript 1 (Y subscript 1, pi subscript 1). A vertical line labeled L R A S starts from Y subscript P and intersects the lines S R A S subscript 1 and A D subscrip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41177" cy="2219358"/>
                    </a:xfrm>
                    <a:prstGeom prst="rect">
                      <a:avLst/>
                    </a:prstGeom>
                  </pic:spPr>
                </pic:pic>
              </a:graphicData>
            </a:graphic>
          </wp:inline>
        </w:drawing>
      </w:r>
    </w:p>
    <w:p w14:paraId="4101652C" w14:textId="5E524B42" w:rsidR="001A274B" w:rsidRDefault="001A274B" w:rsidP="005B0B67">
      <w:pPr>
        <w:pStyle w:val="noindent"/>
        <w:spacing w:line="240" w:lineRule="auto"/>
        <w:ind w:left="585" w:hanging="225"/>
        <w:rPr>
          <w:b/>
        </w:rPr>
      </w:pPr>
    </w:p>
    <w:p w14:paraId="17CB83B3" w14:textId="77777777" w:rsidR="00FB0361" w:rsidRPr="003F62BA" w:rsidRDefault="00FB0361" w:rsidP="005B0B67">
      <w:pPr>
        <w:pStyle w:val="noindent"/>
        <w:spacing w:line="240" w:lineRule="auto"/>
        <w:ind w:left="585" w:hanging="225"/>
      </w:pPr>
      <w:r w:rsidRPr="003F62BA">
        <w:rPr>
          <w:b/>
        </w:rPr>
        <w:t>a.</w:t>
      </w:r>
      <w:r w:rsidRPr="003F62BA">
        <w:t xml:space="preserve"> Is the economy facing an inflationary or a recessionary gap?</w:t>
      </w:r>
    </w:p>
    <w:p w14:paraId="7AF74677" w14:textId="77777777" w:rsidR="00FB0361" w:rsidRPr="003F62BA" w:rsidRDefault="00FB0361" w:rsidP="005B0B67">
      <w:pPr>
        <w:pStyle w:val="noindent"/>
        <w:spacing w:line="240" w:lineRule="auto"/>
        <w:ind w:left="585" w:hanging="225"/>
      </w:pPr>
      <w:r w:rsidRPr="003F62BA">
        <w:rPr>
          <w:b/>
        </w:rPr>
        <w:t>b.</w:t>
      </w:r>
      <w:r w:rsidRPr="003F62BA">
        <w:t xml:space="preserve"> What policies can the government implement that might bring the economy back to long-run macroeconomic equilibrium? Illustrate with a diagram.</w:t>
      </w:r>
    </w:p>
    <w:p w14:paraId="42E9B2F5" w14:textId="77777777" w:rsidR="00FB0361" w:rsidRPr="003F62BA" w:rsidRDefault="00FB0361" w:rsidP="005B0B67">
      <w:pPr>
        <w:pStyle w:val="noindent"/>
        <w:spacing w:line="240" w:lineRule="auto"/>
        <w:ind w:left="585" w:hanging="225"/>
      </w:pPr>
      <w:r w:rsidRPr="003F62BA">
        <w:rPr>
          <w:b/>
        </w:rPr>
        <w:t>c.</w:t>
      </w:r>
      <w:r w:rsidRPr="003F62BA">
        <w:t xml:space="preserve"> If the government did not intervene to close this gap, would the economy return to long-run macroeconomic equilibrium? Explain and illustrate with a diagram.</w:t>
      </w:r>
    </w:p>
    <w:p w14:paraId="2875488B" w14:textId="77777777" w:rsidR="00FB0361" w:rsidRPr="003F62BA" w:rsidRDefault="00FB0361" w:rsidP="005B0B67">
      <w:pPr>
        <w:pStyle w:val="noindent"/>
        <w:spacing w:line="240" w:lineRule="auto"/>
        <w:ind w:left="585" w:hanging="225"/>
      </w:pPr>
      <w:r w:rsidRPr="003F62BA">
        <w:rPr>
          <w:b/>
        </w:rPr>
        <w:t>d.</w:t>
      </w:r>
      <w:r w:rsidRPr="003F62BA">
        <w:t xml:space="preserve"> What are the advantages and disadvantages of the government implementing policies to close the gap?</w:t>
      </w:r>
    </w:p>
    <w:p w14:paraId="1F358836" w14:textId="76CAB97A" w:rsidR="002F3102" w:rsidRDefault="002F3102" w:rsidP="002F3102">
      <w:pPr>
        <w:pStyle w:val="noindent"/>
        <w:spacing w:line="240" w:lineRule="auto"/>
        <w:ind w:left="225" w:hanging="225"/>
        <w:rPr>
          <w:b/>
          <w:bCs/>
        </w:rPr>
      </w:pPr>
      <w:r w:rsidRPr="002F3102">
        <w:rPr>
          <w:b/>
          <w:bCs/>
        </w:rPr>
        <w:t>Chapter 13</w:t>
      </w:r>
    </w:p>
    <w:p w14:paraId="7763D1F2" w14:textId="77777777" w:rsidR="002F3102" w:rsidRDefault="002F3102" w:rsidP="002F3102">
      <w:pPr>
        <w:pStyle w:val="noindent"/>
        <w:spacing w:line="240" w:lineRule="auto"/>
        <w:ind w:left="243" w:hanging="243"/>
        <w:rPr>
          <w:rStyle w:val="italic"/>
        </w:rPr>
      </w:pPr>
      <w:r w:rsidRPr="00871B66">
        <w:rPr>
          <w:b/>
        </w:rPr>
        <w:t>2.</w:t>
      </w:r>
      <w:r w:rsidRPr="00871B66">
        <w:t xml:space="preserve"> The accompanying diagram shows the current macroeconomic situation for the economy of Brittania; real GDP is </w:t>
      </w:r>
      <w:r w:rsidRPr="001264F2">
        <w:rPr>
          <w:rStyle w:val="italic"/>
        </w:rPr>
        <w:t>Y</w:t>
      </w:r>
      <w:r w:rsidRPr="00871B66">
        <w:rPr>
          <w:vertAlign w:val="subscript"/>
        </w:rPr>
        <w:t>1</w:t>
      </w:r>
      <w:r w:rsidRPr="00871B66">
        <w:t xml:space="preserve">, and the aggregate price level is </w:t>
      </w:r>
      <w:r w:rsidRPr="001264F2">
        <w:rPr>
          <w:rStyle w:val="italic"/>
        </w:rPr>
        <w:t>P</w:t>
      </w:r>
      <w:r w:rsidRPr="00871B66">
        <w:rPr>
          <w:vertAlign w:val="subscript"/>
        </w:rPr>
        <w:t>1</w:t>
      </w:r>
      <w:r w:rsidRPr="00871B66">
        <w:t xml:space="preserve">. You have been hired as an economic consultant to help the economy move to potential output, </w:t>
      </w:r>
      <w:r w:rsidRPr="001264F2">
        <w:rPr>
          <w:rStyle w:val="italic"/>
        </w:rPr>
        <w:t>Y</w:t>
      </w:r>
      <w:r w:rsidRPr="00871B66">
        <w:rPr>
          <w:i/>
          <w:vertAlign w:val="subscript"/>
        </w:rPr>
        <w:t>P</w:t>
      </w:r>
      <w:r w:rsidRPr="001264F2">
        <w:rPr>
          <w:rStyle w:val="italic"/>
        </w:rPr>
        <w:t>.</w:t>
      </w:r>
    </w:p>
    <w:p w14:paraId="4B7A3576" w14:textId="77777777" w:rsidR="002F3102" w:rsidRPr="00871B66" w:rsidRDefault="002F3102" w:rsidP="002F3102">
      <w:pPr>
        <w:pStyle w:val="noindent"/>
        <w:spacing w:line="240" w:lineRule="auto"/>
        <w:ind w:left="243" w:hanging="243"/>
      </w:pPr>
      <w:r>
        <w:rPr>
          <w:noProof/>
        </w:rPr>
        <w:lastRenderedPageBreak/>
        <w:drawing>
          <wp:inline distT="0" distB="0" distL="0" distR="0" wp14:anchorId="4DE0F237" wp14:editId="49B8FDB3">
            <wp:extent cx="3351088" cy="2328595"/>
            <wp:effectExtent l="0" t="0" r="1905" b="0"/>
            <wp:docPr id="3" name="Picture 3" descr="A graph shows a potential output in an economy. The vertical axis, labeled “Aggregate price level”, shows a marking P subscript 1. The horizontal axis, labeled “Real G D P”, shows markings at Y subscript P and Y subscript 1, from left to right. A negative sloping line, labeled “A D subscript 1”, intersects a positive sloping line labeled “S R A S” at E subscript 1 (Y subscript 1, P subscript 1). A vertical line labeled “L R A S” starts from Y subscript P on the horizontal axis and runs to the left of E subscript 1. The marking, Y subscript P, is labeled “Potential outp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7707" cy="2333195"/>
                    </a:xfrm>
                    <a:prstGeom prst="rect">
                      <a:avLst/>
                    </a:prstGeom>
                  </pic:spPr>
                </pic:pic>
              </a:graphicData>
            </a:graphic>
          </wp:inline>
        </w:drawing>
      </w:r>
    </w:p>
    <w:p w14:paraId="2A61D625" w14:textId="77777777" w:rsidR="002F3102" w:rsidRPr="00871B66" w:rsidRDefault="002F3102" w:rsidP="002F3102">
      <w:pPr>
        <w:pStyle w:val="noindent"/>
        <w:spacing w:line="240" w:lineRule="auto"/>
        <w:ind w:left="522" w:hanging="252"/>
      </w:pPr>
      <w:r w:rsidRPr="00871B66">
        <w:rPr>
          <w:b/>
        </w:rPr>
        <w:t>a.</w:t>
      </w:r>
      <w:r w:rsidRPr="00871B66">
        <w:t xml:space="preserve"> Is Brittania facing a recessionary or inflationary gap?</w:t>
      </w:r>
    </w:p>
    <w:p w14:paraId="066120F6" w14:textId="77777777" w:rsidR="002F3102" w:rsidRPr="00871B66" w:rsidRDefault="002F3102" w:rsidP="002F3102">
      <w:pPr>
        <w:pStyle w:val="noindent"/>
        <w:spacing w:line="240" w:lineRule="auto"/>
        <w:ind w:left="522" w:hanging="252"/>
      </w:pPr>
      <w:r w:rsidRPr="00871B66">
        <w:rPr>
          <w:b/>
        </w:rPr>
        <w:t>b.</w:t>
      </w:r>
      <w:r w:rsidRPr="00871B66">
        <w:t xml:space="preserve"> Which type of fiscal policy</w:t>
      </w:r>
      <w:r>
        <w:t xml:space="preserve"> -- </w:t>
      </w:r>
      <w:r w:rsidRPr="00871B66">
        <w:t>expansionary or contractionary</w:t>
      </w:r>
      <w:r>
        <w:t xml:space="preserve"> -- </w:t>
      </w:r>
      <w:r w:rsidRPr="00871B66">
        <w:t xml:space="preserve">would move the economy of Brittania to potential output, </w:t>
      </w:r>
      <w:r w:rsidRPr="001264F2">
        <w:rPr>
          <w:rStyle w:val="italic"/>
        </w:rPr>
        <w:t>Y</w:t>
      </w:r>
      <w:r w:rsidRPr="00871B66">
        <w:rPr>
          <w:i/>
          <w:vertAlign w:val="subscript"/>
        </w:rPr>
        <w:t>P</w:t>
      </w:r>
      <w:r w:rsidRPr="00871B66">
        <w:t>? What are some examples of such policies?</w:t>
      </w:r>
    </w:p>
    <w:p w14:paraId="573A36D6" w14:textId="77777777" w:rsidR="002F3102" w:rsidRPr="00871B66" w:rsidRDefault="002F3102" w:rsidP="002F3102">
      <w:pPr>
        <w:pStyle w:val="noindent"/>
        <w:spacing w:line="240" w:lineRule="auto"/>
        <w:ind w:left="522" w:hanging="252"/>
      </w:pPr>
      <w:r w:rsidRPr="00871B66">
        <w:rPr>
          <w:b/>
        </w:rPr>
        <w:t>c.</w:t>
      </w:r>
      <w:r w:rsidRPr="00871B66">
        <w:t xml:space="preserve"> Illustrate the macroeconomic situation in Brittania with a diagram after the successful fiscal policy has been implemented.</w:t>
      </w:r>
    </w:p>
    <w:p w14:paraId="19C3446F" w14:textId="5B4B6A9E" w:rsidR="002F3102" w:rsidRPr="00871B66" w:rsidRDefault="002F3102" w:rsidP="002F3102">
      <w:pPr>
        <w:pStyle w:val="noindent"/>
        <w:spacing w:line="240" w:lineRule="auto"/>
        <w:ind w:left="522" w:hanging="252"/>
        <w:jc w:val="center"/>
        <w:rPr>
          <w:b/>
        </w:rPr>
      </w:pPr>
      <w:r>
        <w:rPr>
          <w:noProof/>
        </w:rPr>
        <w:drawing>
          <wp:inline distT="0" distB="0" distL="0" distR="0" wp14:anchorId="58E98E13" wp14:editId="12FC44C6">
            <wp:extent cx="3236539" cy="2075180"/>
            <wp:effectExtent l="0" t="0" r="2540" b="1270"/>
            <wp:docPr id="4" name="Picture 4" descr="A graph shows an inflationary gap in an economy. The vertical axis, labeled “Aggregate price level”, shows markings at P subscript 2 and P subscript 1, from bottom to top. The horizontal axis, labeled “Real G D P”, shows markings at Y subscript P and Y subscript 1, from left to right. Two negative sloping parallel lines labeled “A D subscript 2” and “A D subscript 1” intersect a positive sloping line labeled “S R A S” at E subscript 2 (Y subscript P, P subscript 2) and E subscript 1 (Y subscript 1, P subscript 1), respectively. A D subscript 2 is on the left of A D subscript 1. A vertical line labeled “L R A S” starts from Y subscript P on the horizontal axis and intersects the A D subscript 2 and S R A S at E subscript 2. A leftward arrow points from A D subscript 1 to A D subscript 2. A downward arrow points from P subscript 1 to P subscript 2 on the vertical axis. The gap between Y subscript P and Y subscript 1 is labeled “Inflationary gap”, and the marking, Y subscript P, is labeled “Potential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58935" cy="2089540"/>
                    </a:xfrm>
                    <a:prstGeom prst="rect">
                      <a:avLst/>
                    </a:prstGeom>
                  </pic:spPr>
                </pic:pic>
              </a:graphicData>
            </a:graphic>
          </wp:inline>
        </w:drawing>
      </w:r>
    </w:p>
    <w:p w14:paraId="73251F60" w14:textId="77777777" w:rsidR="002F3102" w:rsidRPr="00871B66" w:rsidRDefault="002F3102" w:rsidP="002F3102">
      <w:pPr>
        <w:pStyle w:val="noindent"/>
        <w:spacing w:line="240" w:lineRule="auto"/>
        <w:ind w:left="243" w:hanging="243"/>
      </w:pPr>
      <w:r w:rsidRPr="00871B66">
        <w:rPr>
          <w:b/>
        </w:rPr>
        <w:t>3.</w:t>
      </w:r>
      <w:r w:rsidRPr="00871B66">
        <w:t xml:space="preserve"> An economy is in long-run macroeconomic equilibrium when each of the following aggregate demand shocks occurs. What kind of gap</w:t>
      </w:r>
      <w:r>
        <w:t xml:space="preserve"> -- </w:t>
      </w:r>
      <w:r w:rsidRPr="00871B66">
        <w:t>inflationary or recessionary</w:t>
      </w:r>
      <w:r>
        <w:t xml:space="preserve"> -- </w:t>
      </w:r>
      <w:r w:rsidRPr="00871B66">
        <w:t>will the economy face after the shock, and what type of fiscal policies would help move the economy back to potential output? How would your recommended fiscal policy shift the aggregate demand curve?</w:t>
      </w:r>
    </w:p>
    <w:p w14:paraId="7231A9E5" w14:textId="77777777" w:rsidR="002F3102" w:rsidRPr="00871B66" w:rsidRDefault="002F3102" w:rsidP="002F3102">
      <w:pPr>
        <w:pStyle w:val="noindent"/>
        <w:spacing w:line="240" w:lineRule="auto"/>
        <w:ind w:left="522" w:hanging="252"/>
      </w:pPr>
      <w:r w:rsidRPr="00871B66">
        <w:rPr>
          <w:b/>
        </w:rPr>
        <w:t>a.</w:t>
      </w:r>
      <w:r w:rsidRPr="00871B66">
        <w:t xml:space="preserve"> A stock market boom increases the value of stocks held by households.</w:t>
      </w:r>
    </w:p>
    <w:p w14:paraId="764FB87D" w14:textId="77777777" w:rsidR="002F3102" w:rsidRPr="00871B66" w:rsidRDefault="002F3102" w:rsidP="002F3102">
      <w:pPr>
        <w:pStyle w:val="noindent"/>
        <w:spacing w:line="240" w:lineRule="auto"/>
        <w:ind w:left="522" w:hanging="252"/>
      </w:pPr>
      <w:r w:rsidRPr="00871B66">
        <w:rPr>
          <w:b/>
        </w:rPr>
        <w:t>b.</w:t>
      </w:r>
      <w:r w:rsidRPr="00871B66">
        <w:t xml:space="preserve"> Firms come to believe that a recession </w:t>
      </w:r>
      <w:proofErr w:type="gramStart"/>
      <w:r w:rsidRPr="00871B66">
        <w:t>in the near future</w:t>
      </w:r>
      <w:proofErr w:type="gramEnd"/>
      <w:r w:rsidRPr="00871B66">
        <w:t xml:space="preserve"> is likely.</w:t>
      </w:r>
    </w:p>
    <w:p w14:paraId="6B658ED1" w14:textId="77777777" w:rsidR="002F3102" w:rsidRPr="00871B66" w:rsidRDefault="002F3102" w:rsidP="002F3102">
      <w:pPr>
        <w:pStyle w:val="noindent"/>
        <w:spacing w:line="240" w:lineRule="auto"/>
        <w:ind w:left="522" w:hanging="252"/>
      </w:pPr>
      <w:r w:rsidRPr="00871B66">
        <w:rPr>
          <w:b/>
        </w:rPr>
        <w:lastRenderedPageBreak/>
        <w:t>c.</w:t>
      </w:r>
      <w:r w:rsidRPr="00871B66">
        <w:t xml:space="preserve"> Anticipating the possibility of war, the government increases its purchases of military equipment.</w:t>
      </w:r>
    </w:p>
    <w:p w14:paraId="3224C80F" w14:textId="77777777" w:rsidR="002F3102" w:rsidRDefault="002F3102" w:rsidP="002F3102">
      <w:pPr>
        <w:pStyle w:val="noindent"/>
        <w:spacing w:line="240" w:lineRule="auto"/>
        <w:ind w:left="522" w:hanging="252"/>
      </w:pPr>
      <w:r w:rsidRPr="00871B66">
        <w:rPr>
          <w:b/>
        </w:rPr>
        <w:t>d.</w:t>
      </w:r>
      <w:r w:rsidRPr="00871B66">
        <w:t xml:space="preserve"> The quantity of money in the economy declines and interest rates increase.</w:t>
      </w:r>
    </w:p>
    <w:p w14:paraId="730C6962" w14:textId="77777777" w:rsidR="002F3102" w:rsidRPr="00871B66" w:rsidRDefault="002F3102" w:rsidP="002F3102">
      <w:pPr>
        <w:pStyle w:val="noindent"/>
        <w:spacing w:line="240" w:lineRule="auto"/>
        <w:ind w:left="522" w:hanging="252"/>
      </w:pPr>
      <w:r w:rsidRPr="00871B66">
        <w:rPr>
          <w:b/>
        </w:rPr>
        <w:t>6.</w:t>
      </w:r>
      <w:r w:rsidRPr="00871B66">
        <w:t xml:space="preserve"> In each of the following cases, either a recessionary or inflationary gap exists. Assume that the aggregate supply curve is horizontal, so that the change in real GDP arising from a shift of the aggregate demand curve equals the size of the shift of the curve. </w:t>
      </w:r>
      <w:proofErr w:type="gramStart"/>
      <w:r w:rsidRPr="00871B66">
        <w:t>Calculate</w:t>
      </w:r>
      <w:proofErr w:type="gramEnd"/>
      <w:r w:rsidRPr="00871B66">
        <w:t xml:space="preserve"> both the change in government purchases of goods and services and the change in government transfers necessary to close the gap.</w:t>
      </w:r>
    </w:p>
    <w:p w14:paraId="3E33D448" w14:textId="77777777" w:rsidR="002F3102" w:rsidRPr="00871B66" w:rsidRDefault="002F3102" w:rsidP="002F3102">
      <w:pPr>
        <w:pStyle w:val="noindent"/>
        <w:spacing w:line="240" w:lineRule="auto"/>
        <w:ind w:left="522" w:hanging="252"/>
      </w:pPr>
      <w:r w:rsidRPr="00871B66">
        <w:rPr>
          <w:b/>
        </w:rPr>
        <w:t>a.</w:t>
      </w:r>
      <w:r w:rsidRPr="00871B66">
        <w:t xml:space="preserve"> Real GDP equals $100 billion, potential output equals $160 billion, and the </w:t>
      </w:r>
      <w:r w:rsidRPr="00181894">
        <w:rPr>
          <w:i/>
          <w:iCs/>
        </w:rPr>
        <w:t xml:space="preserve">MPC </w:t>
      </w:r>
      <w:r w:rsidRPr="00871B66">
        <w:t>is 0.75.</w:t>
      </w:r>
    </w:p>
    <w:p w14:paraId="65639569" w14:textId="77777777" w:rsidR="002F3102" w:rsidRPr="00871B66" w:rsidRDefault="002F3102" w:rsidP="002F3102">
      <w:pPr>
        <w:pStyle w:val="noindent"/>
        <w:spacing w:line="240" w:lineRule="auto"/>
        <w:ind w:left="522" w:hanging="252"/>
      </w:pPr>
      <w:r w:rsidRPr="00871B66">
        <w:rPr>
          <w:b/>
        </w:rPr>
        <w:t>b.</w:t>
      </w:r>
      <w:r w:rsidRPr="00871B66">
        <w:t xml:space="preserve"> Real GDP equals $250 billion, potential output equals $200 billion, and the</w:t>
      </w:r>
      <w:r w:rsidRPr="00181894">
        <w:rPr>
          <w:i/>
          <w:iCs/>
        </w:rPr>
        <w:t xml:space="preserve"> MPC</w:t>
      </w:r>
      <w:r>
        <w:t xml:space="preserve"> </w:t>
      </w:r>
      <w:r w:rsidRPr="00871B66">
        <w:t>is 0.5.</w:t>
      </w:r>
    </w:p>
    <w:p w14:paraId="3867D362" w14:textId="77777777" w:rsidR="002F3102" w:rsidRPr="00871B66" w:rsidRDefault="002F3102" w:rsidP="002F3102">
      <w:pPr>
        <w:pStyle w:val="noindent"/>
        <w:spacing w:line="240" w:lineRule="auto"/>
        <w:ind w:left="522" w:hanging="252"/>
      </w:pPr>
      <w:r w:rsidRPr="00871B66">
        <w:rPr>
          <w:b/>
        </w:rPr>
        <w:t>c.</w:t>
      </w:r>
      <w:r w:rsidRPr="00871B66">
        <w:t xml:space="preserve"> Real GDP equals $180 billion, potential output equals $100 billion, and the </w:t>
      </w:r>
      <w:r w:rsidRPr="00181894">
        <w:rPr>
          <w:i/>
          <w:iCs/>
        </w:rPr>
        <w:t>MPC</w:t>
      </w:r>
      <w:r w:rsidRPr="00871B66">
        <w:t xml:space="preserve"> is 0.8.</w:t>
      </w:r>
    </w:p>
    <w:sectPr w:rsidR="002F3102" w:rsidRPr="00871B66" w:rsidSect="00934DE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5B0E" w14:textId="77777777" w:rsidR="00E86C6C" w:rsidRDefault="00E86C6C" w:rsidP="002F3102">
      <w:r>
        <w:separator/>
      </w:r>
    </w:p>
  </w:endnote>
  <w:endnote w:type="continuationSeparator" w:id="0">
    <w:p w14:paraId="4C8E9067" w14:textId="77777777" w:rsidR="00E86C6C" w:rsidRDefault="00E86C6C" w:rsidP="002F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HelveticaNeueLTStd-HvEx">
    <w:panose1 w:val="00000000000000000000"/>
    <w:charset w:val="4D"/>
    <w:family w:val="auto"/>
    <w:notTrueType/>
    <w:pitch w:val="default"/>
    <w:sig w:usb0="00000003" w:usb1="00000000" w:usb2="00000000" w:usb3="00000000" w:csb0="00000001" w:csb1="00000000"/>
  </w:font>
  <w:font w:name="BodoniStd-Book">
    <w:panose1 w:val="00000000000000000000"/>
    <w:charset w:val="4D"/>
    <w:family w:val="auto"/>
    <w:notTrueType/>
    <w:pitch w:val="default"/>
    <w:sig w:usb0="00000003" w:usb1="00000000" w:usb2="00000000" w:usb3="00000000" w:csb0="00000001" w:csb1="00000000"/>
  </w:font>
  <w:font w:name="MyriadPro-Light">
    <w:panose1 w:val="00000000000000000000"/>
    <w:charset w:val="4D"/>
    <w:family w:val="auto"/>
    <w:notTrueType/>
    <w:pitch w:val="default"/>
    <w:sig w:usb0="00000003" w:usb1="00000000" w:usb2="00000000" w:usb3="00000000" w:csb0="00000001" w:csb1="00000000"/>
  </w:font>
  <w:font w:name="MyriadPro-Semibold">
    <w:altName w:val="Calibri"/>
    <w:panose1 w:val="00000000000000000000"/>
    <w:charset w:val="00"/>
    <w:family w:val="swiss"/>
    <w:notTrueType/>
    <w:pitch w:val="default"/>
    <w:sig w:usb0="00000003" w:usb1="00000000" w:usb2="00000000" w:usb3="00000000" w:csb0="00000001" w:csb1="00000000"/>
  </w:font>
  <w:font w:name="NewAsterLTStd">
    <w:altName w:val="Calibri"/>
    <w:panose1 w:val="00000000000000000000"/>
    <w:charset w:val="4D"/>
    <w:family w:val="auto"/>
    <w:notTrueType/>
    <w:pitch w:val="default"/>
    <w:sig w:usb0="00000003" w:usb1="00000000" w:usb2="00000000" w:usb3="00000000" w:csb0="00000001" w:csb1="00000000"/>
  </w:font>
  <w:font w:name="MyriadPro-Bold">
    <w:altName w:val="Calibri"/>
    <w:panose1 w:val="00000000000000000000"/>
    <w:charset w:val="4D"/>
    <w:family w:val="auto"/>
    <w:notTrueType/>
    <w:pitch w:val="default"/>
    <w:sig w:usb0="00000003" w:usb1="00000000" w:usb2="00000000" w:usb3="00000000" w:csb0="00000001" w:csb1="00000000"/>
  </w:font>
  <w:font w:name="MyriadPro-BoldIt">
    <w:panose1 w:val="00000000000000000000"/>
    <w:charset w:val="00"/>
    <w:family w:val="swiss"/>
    <w:notTrueType/>
    <w:pitch w:val="default"/>
    <w:sig w:usb0="00000003" w:usb1="00000000" w:usb2="00000000" w:usb3="00000000" w:csb0="00000001" w:csb1="00000000"/>
  </w:font>
  <w:font w:name="Gotham-BookItalic">
    <w:altName w:val="Cambria"/>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kzidenzGroteskBQ-Reg">
    <w:altName w:val="Calibri"/>
    <w:panose1 w:val="00000000000000000000"/>
    <w:charset w:val="4D"/>
    <w:family w:val="auto"/>
    <w:notTrueType/>
    <w:pitch w:val="default"/>
    <w:sig w:usb0="00000003" w:usb1="00000000" w:usb2="00000000" w:usb3="00000000" w:csb0="00000001" w:csb1="00000000"/>
  </w:font>
  <w:font w:name="MyriadPro-SemiCnIt">
    <w:panose1 w:val="00000000000000000000"/>
    <w:charset w:val="4D"/>
    <w:family w:val="auto"/>
    <w:notTrueType/>
    <w:pitch w:val="default"/>
    <w:sig w:usb0="00000003" w:usb1="00000000" w:usb2="00000000" w:usb3="00000000" w:csb0="00000001" w:csb1="00000000"/>
  </w:font>
  <w:font w:name="AkzidenzGroteskBQ-Light">
    <w:panose1 w:val="00000000000000000000"/>
    <w:charset w:val="4D"/>
    <w:family w:val="auto"/>
    <w:notTrueType/>
    <w:pitch w:val="default"/>
    <w:sig w:usb0="00000003" w:usb1="00000000" w:usb2="00000000" w:usb3="00000000" w:csb0="00000001" w:csb1="00000000"/>
  </w:font>
  <w:font w:name="MyriadPro-SemiCn">
    <w:panose1 w:val="00000000000000000000"/>
    <w:charset w:val="00"/>
    <w:family w:val="swiss"/>
    <w:notTrueType/>
    <w:pitch w:val="default"/>
    <w:sig w:usb0="00000003" w:usb1="00000000" w:usb2="00000000" w:usb3="00000000" w:csb0="00000001" w:csb1="00000000"/>
  </w:font>
  <w:font w:name="MyriadPro-It">
    <w:panose1 w:val="00000000000000000000"/>
    <w:charset w:val="4D"/>
    <w:family w:val="auto"/>
    <w:notTrueType/>
    <w:pitch w:val="default"/>
    <w:sig w:usb0="00000003" w:usb1="00000000" w:usb2="00000000" w:usb3="00000000" w:csb0="00000001" w:csb1="00000000"/>
  </w:font>
  <w:font w:name="AkzidenzGroteskBQ-Bold">
    <w:altName w:val="Times New Roman"/>
    <w:panose1 w:val="00000000000000000000"/>
    <w:charset w:val="4D"/>
    <w:family w:val="auto"/>
    <w:notTrueType/>
    <w:pitch w:val="default"/>
    <w:sig w:usb0="00000083" w:usb1="00000000" w:usb2="00000000" w:usb3="00000000" w:csb0="00000009" w:csb1="00000000"/>
  </w:font>
  <w:font w:name="Gotham-Book">
    <w:altName w:val="Calibri"/>
    <w:panose1 w:val="00000000000000000000"/>
    <w:charset w:val="00"/>
    <w:family w:val="swiss"/>
    <w:notTrueType/>
    <w:pitch w:val="default"/>
    <w:sig w:usb0="00000003" w:usb1="00000000" w:usb2="00000000" w:usb3="00000000" w:csb0="00000001" w:csb1="00000000"/>
  </w:font>
  <w:font w:name="BodoniStd-BoldItalic">
    <w:panose1 w:val="00000000000000000000"/>
    <w:charset w:val="00"/>
    <w:family w:val="roman"/>
    <w:notTrueType/>
    <w:pitch w:val="default"/>
    <w:sig w:usb0="00000003" w:usb1="00000000" w:usb2="00000000" w:usb3="00000000" w:csb0="00000001" w:csb1="00000000"/>
  </w:font>
  <w:font w:name="NewAsterLTStd-Bold">
    <w:panose1 w:val="00000000000000000000"/>
    <w:charset w:val="00"/>
    <w:family w:val="roman"/>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Gotham-Bold">
    <w:altName w:val="Calibri"/>
    <w:panose1 w:val="00000000000000000000"/>
    <w:charset w:val="00"/>
    <w:family w:val="swiss"/>
    <w:notTrueType/>
    <w:pitch w:val="default"/>
    <w:sig w:usb0="00000003" w:usb1="00000000" w:usb2="00000000" w:usb3="00000000" w:csb0="00000001" w:csb1="00000000"/>
  </w:font>
  <w:font w:name="BodoniStd">
    <w:panose1 w:val="00000000000000000000"/>
    <w:charset w:val="00"/>
    <w:family w:val="roman"/>
    <w:notTrueType/>
    <w:pitch w:val="default"/>
    <w:sig w:usb0="00000003" w:usb1="00000000" w:usb2="00000000" w:usb3="00000000" w:csb0="00000001" w:csb1="00000000"/>
  </w:font>
  <w:font w:name="Bodoni-BookItalic">
    <w:panose1 w:val="00000000000000000000"/>
    <w:charset w:val="4D"/>
    <w:family w:val="auto"/>
    <w:notTrueType/>
    <w:pitch w:val="default"/>
    <w:sig w:usb0="00000003" w:usb1="00000000" w:usb2="00000000" w:usb3="00000000" w:csb0="00000001" w:csb1="00000000"/>
  </w:font>
  <w:font w:name="Albany-Regular">
    <w:panose1 w:val="00000000000000000000"/>
    <w:charset w:val="4D"/>
    <w:family w:val="auto"/>
    <w:notTrueType/>
    <w:pitch w:val="default"/>
    <w:sig w:usb0="00000003" w:usb1="00000000" w:usb2="00000000" w:usb3="00000000" w:csb0="00000001" w:csb1="00000000"/>
  </w:font>
  <w:font w:name="HelveticaNeueLTStd-MdEx">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E2A72" w14:textId="77777777" w:rsidR="00E86C6C" w:rsidRDefault="00E86C6C" w:rsidP="002F3102">
      <w:r>
        <w:separator/>
      </w:r>
    </w:p>
  </w:footnote>
  <w:footnote w:type="continuationSeparator" w:id="0">
    <w:p w14:paraId="12AC6FF2" w14:textId="77777777" w:rsidR="00E86C6C" w:rsidRDefault="00E86C6C" w:rsidP="002F3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79130"/>
      <w:docPartObj>
        <w:docPartGallery w:val="Page Numbers (Top of Page)"/>
        <w:docPartUnique/>
      </w:docPartObj>
    </w:sdtPr>
    <w:sdtEndPr>
      <w:rPr>
        <w:noProof/>
      </w:rPr>
    </w:sdtEndPr>
    <w:sdtContent>
      <w:p w14:paraId="19F905DF" w14:textId="4B70813F" w:rsidR="002F3102" w:rsidRDefault="002F31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614051" w14:textId="77777777" w:rsidR="002F3102" w:rsidRDefault="002F31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361"/>
    <w:rsid w:val="00012291"/>
    <w:rsid w:val="00023998"/>
    <w:rsid w:val="000A26BE"/>
    <w:rsid w:val="000C1638"/>
    <w:rsid w:val="000C2238"/>
    <w:rsid w:val="000C53AE"/>
    <w:rsid w:val="000D7F99"/>
    <w:rsid w:val="00154530"/>
    <w:rsid w:val="001A094F"/>
    <w:rsid w:val="001A274B"/>
    <w:rsid w:val="001B3A0F"/>
    <w:rsid w:val="001D6752"/>
    <w:rsid w:val="001E5C93"/>
    <w:rsid w:val="0021208B"/>
    <w:rsid w:val="00226372"/>
    <w:rsid w:val="002272C5"/>
    <w:rsid w:val="0025119D"/>
    <w:rsid w:val="00286FCB"/>
    <w:rsid w:val="00291E51"/>
    <w:rsid w:val="002D5DA4"/>
    <w:rsid w:val="002F3102"/>
    <w:rsid w:val="00365BCD"/>
    <w:rsid w:val="004262F3"/>
    <w:rsid w:val="004321DF"/>
    <w:rsid w:val="004654A5"/>
    <w:rsid w:val="004E7552"/>
    <w:rsid w:val="0050030B"/>
    <w:rsid w:val="00554044"/>
    <w:rsid w:val="0059620C"/>
    <w:rsid w:val="005B0B67"/>
    <w:rsid w:val="005C7B05"/>
    <w:rsid w:val="005F398F"/>
    <w:rsid w:val="005F5277"/>
    <w:rsid w:val="00621329"/>
    <w:rsid w:val="00641909"/>
    <w:rsid w:val="00695910"/>
    <w:rsid w:val="006A16CA"/>
    <w:rsid w:val="006B3EF7"/>
    <w:rsid w:val="006D2276"/>
    <w:rsid w:val="006E18AF"/>
    <w:rsid w:val="006E24F9"/>
    <w:rsid w:val="00703DB6"/>
    <w:rsid w:val="00725981"/>
    <w:rsid w:val="007A79C1"/>
    <w:rsid w:val="007F095F"/>
    <w:rsid w:val="008115A7"/>
    <w:rsid w:val="0086314E"/>
    <w:rsid w:val="00884389"/>
    <w:rsid w:val="008A26BC"/>
    <w:rsid w:val="008A6E08"/>
    <w:rsid w:val="008B55AD"/>
    <w:rsid w:val="00934DE4"/>
    <w:rsid w:val="009453A0"/>
    <w:rsid w:val="00961267"/>
    <w:rsid w:val="00997A4A"/>
    <w:rsid w:val="009C2E4E"/>
    <w:rsid w:val="009D44DC"/>
    <w:rsid w:val="00A1304D"/>
    <w:rsid w:val="00A159EA"/>
    <w:rsid w:val="00A665C8"/>
    <w:rsid w:val="00A83618"/>
    <w:rsid w:val="00A854BC"/>
    <w:rsid w:val="00AB768D"/>
    <w:rsid w:val="00AC369A"/>
    <w:rsid w:val="00AC6B59"/>
    <w:rsid w:val="00B36C19"/>
    <w:rsid w:val="00B811F7"/>
    <w:rsid w:val="00B82150"/>
    <w:rsid w:val="00BC20C4"/>
    <w:rsid w:val="00BD646C"/>
    <w:rsid w:val="00C13B33"/>
    <w:rsid w:val="00CA48D2"/>
    <w:rsid w:val="00CF3FE8"/>
    <w:rsid w:val="00D070EF"/>
    <w:rsid w:val="00D45DB1"/>
    <w:rsid w:val="00D46DC5"/>
    <w:rsid w:val="00D506FF"/>
    <w:rsid w:val="00D67B7C"/>
    <w:rsid w:val="00D92D82"/>
    <w:rsid w:val="00E539FC"/>
    <w:rsid w:val="00E62A0D"/>
    <w:rsid w:val="00E86C6C"/>
    <w:rsid w:val="00EB663E"/>
    <w:rsid w:val="00EE0012"/>
    <w:rsid w:val="00F00D1A"/>
    <w:rsid w:val="00F323CA"/>
    <w:rsid w:val="00FA14BC"/>
    <w:rsid w:val="00FB0361"/>
    <w:rsid w:val="00FD7958"/>
    <w:rsid w:val="30B14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2D0E0"/>
  <w15:docId w15:val="{2726BA6B-5357-4CDF-BF55-6778ADFA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361"/>
    <w:rPr>
      <w:rFonts w:ascii="Times New Roman" w:eastAsia="Times New Roman" w:hAnsi="Times New Roman" w:cs="Times New Roman"/>
    </w:rPr>
  </w:style>
  <w:style w:type="paragraph" w:styleId="Heading1">
    <w:name w:val="heading 1"/>
    <w:basedOn w:val="Normal"/>
    <w:link w:val="Heading1Char"/>
    <w:qFormat/>
    <w:rsid w:val="00F323CA"/>
    <w:pPr>
      <w:keepNext/>
      <w:spacing w:line="480" w:lineRule="auto"/>
      <w:outlineLvl w:val="0"/>
    </w:pPr>
    <w:rPr>
      <w:b/>
      <w:bCs/>
      <w:kern w:val="32"/>
      <w:sz w:val="43"/>
      <w:szCs w:val="32"/>
    </w:rPr>
  </w:style>
  <w:style w:type="paragraph" w:styleId="Heading2">
    <w:name w:val="heading 2"/>
    <w:basedOn w:val="Normal"/>
    <w:link w:val="Heading2Char"/>
    <w:qFormat/>
    <w:rsid w:val="00F323CA"/>
    <w:pPr>
      <w:keepNext/>
      <w:spacing w:before="100" w:beforeAutospacing="1" w:after="100" w:afterAutospacing="1" w:line="480" w:lineRule="auto"/>
      <w:outlineLvl w:val="1"/>
    </w:pPr>
    <w:rPr>
      <w:b/>
      <w:iCs/>
      <w:color w:val="000000" w:themeColor="text1"/>
    </w:rPr>
  </w:style>
  <w:style w:type="paragraph" w:styleId="Heading3">
    <w:name w:val="heading 3"/>
    <w:basedOn w:val="noindent"/>
    <w:link w:val="Heading3Char"/>
    <w:qFormat/>
    <w:rsid w:val="00F323CA"/>
    <w:pPr>
      <w:spacing w:line="480" w:lineRule="auto"/>
      <w:outlineLvl w:val="2"/>
    </w:pPr>
    <w:rPr>
      <w:b/>
    </w:rPr>
  </w:style>
  <w:style w:type="paragraph" w:styleId="Heading4">
    <w:name w:val="heading 4"/>
    <w:basedOn w:val="NormalWeb"/>
    <w:link w:val="Heading4Char"/>
    <w:qFormat/>
    <w:rsid w:val="00FB0361"/>
    <w:pPr>
      <w:keepNext/>
      <w:outlineLvl w:val="3"/>
    </w:pPr>
    <w:rPr>
      <w:b/>
      <w:bCs/>
      <w:sz w:val="31"/>
      <w:szCs w:val="28"/>
    </w:rPr>
  </w:style>
  <w:style w:type="paragraph" w:styleId="Heading5">
    <w:name w:val="heading 5"/>
    <w:basedOn w:val="NormalWeb"/>
    <w:link w:val="Heading5Char"/>
    <w:qFormat/>
    <w:rsid w:val="00FB0361"/>
    <w:pPr>
      <w:outlineLvl w:val="4"/>
    </w:pPr>
    <w:rPr>
      <w:b/>
      <w:bCs/>
      <w:iCs/>
      <w:sz w:val="29"/>
      <w:szCs w:val="26"/>
    </w:rPr>
  </w:style>
  <w:style w:type="paragraph" w:styleId="Heading6">
    <w:name w:val="heading 6"/>
    <w:basedOn w:val="NormalWeb"/>
    <w:link w:val="Heading6Char"/>
    <w:qFormat/>
    <w:rsid w:val="00FB0361"/>
    <w:pPr>
      <w:outlineLvl w:val="5"/>
    </w:pPr>
    <w:rPr>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361"/>
    <w:rPr>
      <w:rFonts w:eastAsiaTheme="minorHAnsi"/>
      <w:sz w:val="18"/>
      <w:szCs w:val="18"/>
    </w:rPr>
  </w:style>
  <w:style w:type="character" w:customStyle="1" w:styleId="BalloonTextChar">
    <w:name w:val="Balloon Text Char"/>
    <w:basedOn w:val="DefaultParagraphFont"/>
    <w:link w:val="BalloonText"/>
    <w:uiPriority w:val="99"/>
    <w:semiHidden/>
    <w:rsid w:val="00FB0361"/>
    <w:rPr>
      <w:rFonts w:ascii="Times New Roman" w:hAnsi="Times New Roman" w:cs="Times New Roman"/>
      <w:sz w:val="18"/>
      <w:szCs w:val="18"/>
    </w:rPr>
  </w:style>
  <w:style w:type="character" w:customStyle="1" w:styleId="Heading1Char">
    <w:name w:val="Heading 1 Char"/>
    <w:basedOn w:val="DefaultParagraphFont"/>
    <w:link w:val="Heading1"/>
    <w:rsid w:val="00F323CA"/>
    <w:rPr>
      <w:rFonts w:ascii="Times New Roman" w:eastAsia="Times New Roman" w:hAnsi="Times New Roman" w:cs="Times New Roman"/>
      <w:b/>
      <w:bCs/>
      <w:kern w:val="32"/>
      <w:sz w:val="43"/>
      <w:szCs w:val="32"/>
    </w:rPr>
  </w:style>
  <w:style w:type="character" w:customStyle="1" w:styleId="Heading2Char">
    <w:name w:val="Heading 2 Char"/>
    <w:basedOn w:val="DefaultParagraphFont"/>
    <w:link w:val="Heading2"/>
    <w:rsid w:val="00F323CA"/>
    <w:rPr>
      <w:rFonts w:ascii="Times New Roman" w:eastAsia="Times New Roman" w:hAnsi="Times New Roman" w:cs="Times New Roman"/>
      <w:b/>
      <w:iCs/>
      <w:color w:val="000000" w:themeColor="text1"/>
    </w:rPr>
  </w:style>
  <w:style w:type="character" w:customStyle="1" w:styleId="Heading3Char">
    <w:name w:val="Heading 3 Char"/>
    <w:basedOn w:val="DefaultParagraphFont"/>
    <w:link w:val="Heading3"/>
    <w:rsid w:val="00F323CA"/>
    <w:rPr>
      <w:rFonts w:ascii="Times New Roman" w:eastAsia="Times New Roman" w:hAnsi="Times New Roman" w:cs="Times New Roman"/>
      <w:b/>
    </w:rPr>
  </w:style>
  <w:style w:type="character" w:customStyle="1" w:styleId="Heading4Char">
    <w:name w:val="Heading 4 Char"/>
    <w:basedOn w:val="DefaultParagraphFont"/>
    <w:link w:val="Heading4"/>
    <w:rsid w:val="00FB0361"/>
    <w:rPr>
      <w:rFonts w:ascii="Times New Roman" w:eastAsia="Times New Roman" w:hAnsi="Times New Roman" w:cs="Times New Roman"/>
      <w:b/>
      <w:bCs/>
      <w:sz w:val="31"/>
      <w:szCs w:val="28"/>
    </w:rPr>
  </w:style>
  <w:style w:type="character" w:customStyle="1" w:styleId="Heading5Char">
    <w:name w:val="Heading 5 Char"/>
    <w:basedOn w:val="DefaultParagraphFont"/>
    <w:link w:val="Heading5"/>
    <w:rsid w:val="00FB0361"/>
    <w:rPr>
      <w:rFonts w:ascii="Times New Roman" w:eastAsia="Times New Roman" w:hAnsi="Times New Roman" w:cs="Times New Roman"/>
      <w:b/>
      <w:bCs/>
      <w:iCs/>
      <w:sz w:val="29"/>
      <w:szCs w:val="26"/>
    </w:rPr>
  </w:style>
  <w:style w:type="character" w:customStyle="1" w:styleId="Heading6Char">
    <w:name w:val="Heading 6 Char"/>
    <w:basedOn w:val="DefaultParagraphFont"/>
    <w:link w:val="Heading6"/>
    <w:rsid w:val="00FB0361"/>
    <w:rPr>
      <w:rFonts w:ascii="Times New Roman" w:eastAsia="Times New Roman" w:hAnsi="Times New Roman" w:cs="Times New Roman"/>
      <w:b/>
      <w:bCs/>
      <w:sz w:val="26"/>
      <w:szCs w:val="22"/>
    </w:rPr>
  </w:style>
  <w:style w:type="paragraph" w:customStyle="1" w:styleId="NoParagraphStyle">
    <w:name w:val="[No Paragraph Style]"/>
    <w:rsid w:val="00FB0361"/>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rPr>
  </w:style>
  <w:style w:type="paragraph" w:customStyle="1" w:styleId="CN">
    <w:name w:val="CN"/>
    <w:basedOn w:val="NoParagraphStyle"/>
    <w:uiPriority w:val="99"/>
    <w:rsid w:val="00FB0361"/>
    <w:pPr>
      <w:suppressAutoHyphens/>
      <w:spacing w:line="640" w:lineRule="atLeast"/>
    </w:pPr>
    <w:rPr>
      <w:rFonts w:ascii="HelveticaNeueLTStd-HvEx" w:hAnsi="HelveticaNeueLTStd-HvEx" w:cs="HelveticaNeueLTStd-HvEx"/>
      <w:caps/>
      <w:color w:val="FFFFFF"/>
      <w:spacing w:val="-132"/>
      <w:sz w:val="120"/>
      <w:szCs w:val="120"/>
      <w:lang w:val="en-US"/>
    </w:rPr>
  </w:style>
  <w:style w:type="paragraph" w:customStyle="1" w:styleId="CT">
    <w:name w:val="CT"/>
    <w:basedOn w:val="NoParagraphStyle"/>
    <w:uiPriority w:val="99"/>
    <w:rsid w:val="00FB0361"/>
    <w:pPr>
      <w:keepLines/>
      <w:suppressAutoHyphens/>
      <w:spacing w:before="40" w:after="260" w:line="720" w:lineRule="atLeast"/>
    </w:pPr>
    <w:rPr>
      <w:rFonts w:ascii="BodoniStd-Book" w:hAnsi="BodoniStd-Book" w:cs="BodoniStd-Book"/>
      <w:color w:val="FFFFFF"/>
      <w:sz w:val="72"/>
      <w:szCs w:val="72"/>
      <w:lang w:val="en-US"/>
    </w:rPr>
  </w:style>
  <w:style w:type="paragraph" w:customStyle="1" w:styleId="CO-INTR-T">
    <w:name w:val="CO-INTR-T"/>
    <w:basedOn w:val="NoParagraphStyle"/>
    <w:uiPriority w:val="99"/>
    <w:rsid w:val="00FB0361"/>
    <w:pPr>
      <w:keepLines/>
      <w:spacing w:before="200" w:line="360" w:lineRule="atLeast"/>
    </w:pPr>
    <w:rPr>
      <w:rFonts w:ascii="BodoniStd-Book" w:hAnsi="BodoniStd-Book" w:cs="BodoniStd-Book"/>
      <w:caps/>
      <w:sz w:val="32"/>
      <w:szCs w:val="32"/>
      <w:lang w:val="en-US"/>
    </w:rPr>
  </w:style>
  <w:style w:type="paragraph" w:customStyle="1" w:styleId="CO-INTR-first">
    <w:name w:val="CO-INTR-first"/>
    <w:basedOn w:val="NoParagraphStyle"/>
    <w:uiPriority w:val="99"/>
    <w:rsid w:val="00FB0361"/>
    <w:pPr>
      <w:spacing w:before="100" w:line="240" w:lineRule="atLeast"/>
      <w:jc w:val="both"/>
    </w:pPr>
    <w:rPr>
      <w:rFonts w:ascii="MyriadPro-Light" w:hAnsi="MyriadPro-Light" w:cs="MyriadPro-Light"/>
      <w:sz w:val="18"/>
      <w:szCs w:val="18"/>
      <w:lang w:val="en-US"/>
    </w:rPr>
  </w:style>
  <w:style w:type="paragraph" w:customStyle="1" w:styleId="CO-INTR">
    <w:name w:val="CO-INTR"/>
    <w:basedOn w:val="NoParagraphStyle"/>
    <w:uiPriority w:val="99"/>
    <w:rsid w:val="00FB0361"/>
    <w:pPr>
      <w:spacing w:line="240" w:lineRule="atLeast"/>
      <w:ind w:firstLine="240"/>
      <w:jc w:val="both"/>
    </w:pPr>
    <w:rPr>
      <w:rFonts w:ascii="MyriadPro-Light" w:hAnsi="MyriadPro-Light" w:cs="MyriadPro-Light"/>
      <w:sz w:val="18"/>
      <w:szCs w:val="18"/>
      <w:lang w:val="en-US"/>
    </w:rPr>
  </w:style>
  <w:style w:type="paragraph" w:customStyle="1" w:styleId="h1">
    <w:name w:val="h1"/>
    <w:basedOn w:val="NoParagraphStyle"/>
    <w:uiPriority w:val="99"/>
    <w:rsid w:val="00FB0361"/>
    <w:pPr>
      <w:keepNext/>
      <w:keepLines/>
      <w:suppressAutoHyphens/>
      <w:spacing w:before="480" w:after="120" w:line="380" w:lineRule="atLeast"/>
      <w:ind w:left="220"/>
    </w:pPr>
    <w:rPr>
      <w:rFonts w:ascii="MyriadPro-Semibold" w:hAnsi="MyriadPro-Semibold" w:cs="MyriadPro-Semibold"/>
      <w:color w:val="005A7E"/>
      <w:sz w:val="32"/>
      <w:szCs w:val="32"/>
      <w:lang w:val="en-US"/>
    </w:rPr>
  </w:style>
  <w:style w:type="paragraph" w:customStyle="1" w:styleId="TXT">
    <w:name w:val="TXT"/>
    <w:basedOn w:val="NoParagraphStyle"/>
    <w:uiPriority w:val="99"/>
    <w:rsid w:val="00FB0361"/>
    <w:pPr>
      <w:spacing w:line="240" w:lineRule="atLeast"/>
      <w:ind w:firstLine="300"/>
      <w:jc w:val="both"/>
    </w:pPr>
    <w:rPr>
      <w:rFonts w:ascii="NewAsterLTStd" w:hAnsi="NewAsterLTStd" w:cs="NewAsterLTStd"/>
      <w:sz w:val="19"/>
      <w:szCs w:val="19"/>
      <w:lang w:val="en-US"/>
    </w:rPr>
  </w:style>
  <w:style w:type="paragraph" w:customStyle="1" w:styleId="TXT-ni">
    <w:name w:val="TXT-ni"/>
    <w:basedOn w:val="TXT"/>
    <w:uiPriority w:val="99"/>
    <w:rsid w:val="00FB0361"/>
    <w:pPr>
      <w:ind w:firstLine="0"/>
    </w:pPr>
  </w:style>
  <w:style w:type="paragraph" w:customStyle="1" w:styleId="h2">
    <w:name w:val="h2"/>
    <w:basedOn w:val="NoParagraphStyle"/>
    <w:uiPriority w:val="99"/>
    <w:rsid w:val="00FB0361"/>
    <w:pPr>
      <w:keepNext/>
      <w:keepLines/>
      <w:suppressAutoHyphens/>
      <w:spacing w:before="300" w:after="60" w:line="300" w:lineRule="atLeast"/>
    </w:pPr>
    <w:rPr>
      <w:rFonts w:ascii="MyriadPro-Bold" w:hAnsi="MyriadPro-Bold" w:cs="MyriadPro-Bold"/>
      <w:b/>
      <w:bCs/>
      <w:color w:val="CF431D"/>
      <w:sz w:val="26"/>
      <w:szCs w:val="26"/>
      <w:lang w:val="en-US"/>
    </w:rPr>
  </w:style>
  <w:style w:type="paragraph" w:customStyle="1" w:styleId="EQ">
    <w:name w:val="EQ"/>
    <w:basedOn w:val="TXT"/>
    <w:uiPriority w:val="99"/>
    <w:rsid w:val="00FB0361"/>
    <w:pPr>
      <w:suppressAutoHyphens/>
      <w:spacing w:before="240" w:after="240"/>
      <w:jc w:val="left"/>
    </w:pPr>
  </w:style>
  <w:style w:type="paragraph" w:customStyle="1" w:styleId="TXT-3">
    <w:name w:val="TXT-3"/>
    <w:basedOn w:val="NoParagraphStyle"/>
    <w:uiPriority w:val="99"/>
    <w:rsid w:val="00FB0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line="240" w:lineRule="atLeast"/>
      <w:jc w:val="both"/>
    </w:pPr>
    <w:rPr>
      <w:rFonts w:ascii="NewAsterLTStd" w:hAnsi="NewAsterLTStd" w:cs="NewAsterLTStd"/>
      <w:sz w:val="19"/>
      <w:szCs w:val="19"/>
      <w:lang w:val="en-US"/>
    </w:rPr>
  </w:style>
  <w:style w:type="paragraph" w:customStyle="1" w:styleId="BX2-TXT-ni">
    <w:name w:val="BX2-TXT-ni"/>
    <w:basedOn w:val="NoParagraphStyle"/>
    <w:uiPriority w:val="99"/>
    <w:rsid w:val="00FB0361"/>
    <w:pPr>
      <w:spacing w:line="240" w:lineRule="atLeast"/>
      <w:jc w:val="both"/>
    </w:pPr>
    <w:rPr>
      <w:rFonts w:ascii="NewAsterLTStd" w:hAnsi="NewAsterLTStd" w:cs="NewAsterLTStd"/>
      <w:sz w:val="19"/>
      <w:szCs w:val="19"/>
      <w:lang w:val="en-US"/>
    </w:rPr>
  </w:style>
  <w:style w:type="paragraph" w:customStyle="1" w:styleId="BX2-TXT">
    <w:name w:val="BX2-TXT"/>
    <w:basedOn w:val="TXT"/>
    <w:uiPriority w:val="99"/>
    <w:rsid w:val="00FB0361"/>
  </w:style>
  <w:style w:type="paragraph" w:customStyle="1" w:styleId="SR-H">
    <w:name w:val="SR-H"/>
    <w:basedOn w:val="NoParagraphStyle"/>
    <w:uiPriority w:val="99"/>
    <w:rsid w:val="00FB0361"/>
    <w:pPr>
      <w:pBdr>
        <w:top w:val="single" w:sz="16" w:space="24" w:color="7DC142"/>
      </w:pBdr>
      <w:tabs>
        <w:tab w:val="left" w:pos="320"/>
        <w:tab w:val="left" w:pos="4060"/>
      </w:tabs>
      <w:suppressAutoHyphens/>
      <w:spacing w:before="360" w:line="200" w:lineRule="atLeast"/>
    </w:pPr>
    <w:rPr>
      <w:rFonts w:ascii="MyriadPro-BoldIt" w:hAnsi="MyriadPro-BoldIt" w:cs="MyriadPro-BoldIt"/>
      <w:b/>
      <w:bCs/>
      <w:i/>
      <w:iCs/>
      <w:color w:val="CF431D"/>
      <w:spacing w:val="6"/>
      <w:lang w:val="en-US"/>
    </w:rPr>
  </w:style>
  <w:style w:type="paragraph" w:customStyle="1" w:styleId="SR-H-v">
    <w:name w:val="SR-H-v"/>
    <w:basedOn w:val="SR-H"/>
    <w:uiPriority w:val="99"/>
    <w:rsid w:val="00FB0361"/>
  </w:style>
  <w:style w:type="paragraph" w:customStyle="1" w:styleId="SR-TXT-ni">
    <w:name w:val="SR-TXT-ni"/>
    <w:basedOn w:val="NoParagraphStyle"/>
    <w:uiPriority w:val="99"/>
    <w:rsid w:val="00FB0361"/>
    <w:pPr>
      <w:pBdr>
        <w:bottom w:val="single" w:sz="8" w:space="0" w:color="auto"/>
      </w:pBdr>
      <w:tabs>
        <w:tab w:val="left" w:pos="320"/>
        <w:tab w:val="left" w:pos="4060"/>
      </w:tabs>
      <w:suppressAutoHyphens/>
      <w:spacing w:before="60" w:after="120" w:line="160" w:lineRule="atLeast"/>
    </w:pPr>
    <w:rPr>
      <w:rFonts w:ascii="Gotham-BookItalic" w:hAnsi="Gotham-BookItalic" w:cs="Gotham-BookItalic"/>
      <w:i/>
      <w:iCs/>
      <w:sz w:val="14"/>
      <w:szCs w:val="14"/>
      <w:lang w:val="en-US"/>
    </w:rPr>
  </w:style>
  <w:style w:type="paragraph" w:customStyle="1" w:styleId="SR-TXT-ni-v">
    <w:name w:val="SR-TXT-ni-v"/>
    <w:basedOn w:val="SR-TXT-ni"/>
    <w:uiPriority w:val="99"/>
    <w:rsid w:val="00FB0361"/>
  </w:style>
  <w:style w:type="paragraph" w:customStyle="1" w:styleId="SR-QUE-NL-mid">
    <w:name w:val="SR-QUE-NL-mid"/>
    <w:basedOn w:val="NoParagraphStyle"/>
    <w:uiPriority w:val="99"/>
    <w:rsid w:val="00FB0361"/>
    <w:pPr>
      <w:tabs>
        <w:tab w:val="left" w:pos="240"/>
        <w:tab w:val="left" w:pos="480"/>
      </w:tabs>
      <w:suppressAutoHyphens/>
      <w:spacing w:before="60" w:line="230" w:lineRule="atLeast"/>
      <w:ind w:left="240" w:hanging="240"/>
      <w:jc w:val="both"/>
    </w:pPr>
    <w:rPr>
      <w:rFonts w:ascii="NewAsterLTStd" w:hAnsi="NewAsterLTStd" w:cs="NewAsterLTStd"/>
      <w:sz w:val="17"/>
      <w:szCs w:val="17"/>
      <w:lang w:val="en-US"/>
    </w:rPr>
  </w:style>
  <w:style w:type="paragraph" w:customStyle="1" w:styleId="SR-QUE-NL-first">
    <w:name w:val="SR-QUE-NL-first"/>
    <w:basedOn w:val="SR-QUE-NL-mid"/>
    <w:uiPriority w:val="99"/>
    <w:rsid w:val="00FB0361"/>
    <w:pPr>
      <w:suppressAutoHyphens w:val="0"/>
      <w:spacing w:before="0"/>
    </w:pPr>
  </w:style>
  <w:style w:type="paragraph" w:customStyle="1" w:styleId="SR-QUE-NL-lvl2">
    <w:name w:val="SR-QUE-NL-lvl2"/>
    <w:basedOn w:val="NoParagraphStyle"/>
    <w:uiPriority w:val="99"/>
    <w:rsid w:val="00FB0361"/>
    <w:pPr>
      <w:tabs>
        <w:tab w:val="left" w:pos="485"/>
      </w:tabs>
      <w:spacing w:line="230" w:lineRule="atLeast"/>
      <w:ind w:left="480" w:hanging="240"/>
      <w:jc w:val="both"/>
    </w:pPr>
    <w:rPr>
      <w:rFonts w:ascii="NewAsterLTStd" w:hAnsi="NewAsterLTStd" w:cs="NewAsterLTStd"/>
      <w:sz w:val="17"/>
      <w:szCs w:val="17"/>
      <w:lang w:val="en-US"/>
    </w:rPr>
  </w:style>
  <w:style w:type="paragraph" w:customStyle="1" w:styleId="SR-QUE-NL-last">
    <w:name w:val="SR-QUE-NL-last"/>
    <w:basedOn w:val="SR-QUE-NL-mid"/>
    <w:uiPriority w:val="99"/>
    <w:rsid w:val="00FB0361"/>
    <w:pPr>
      <w:spacing w:after="120"/>
    </w:pPr>
  </w:style>
  <w:style w:type="paragraph" w:customStyle="1" w:styleId="NL-mid">
    <w:name w:val="NL-mid"/>
    <w:basedOn w:val="NoParagraphStyle"/>
    <w:uiPriority w:val="99"/>
    <w:rsid w:val="00FB0361"/>
    <w:pPr>
      <w:suppressAutoHyphens/>
      <w:spacing w:after="40" w:line="240" w:lineRule="atLeast"/>
      <w:ind w:left="300" w:hanging="300"/>
      <w:jc w:val="both"/>
    </w:pPr>
    <w:rPr>
      <w:rFonts w:ascii="NewAsterLTStd" w:hAnsi="NewAsterLTStd" w:cs="NewAsterLTStd"/>
      <w:sz w:val="19"/>
      <w:szCs w:val="19"/>
      <w:lang w:val="en-US"/>
    </w:rPr>
  </w:style>
  <w:style w:type="paragraph" w:customStyle="1" w:styleId="NL-first">
    <w:name w:val="NL-first"/>
    <w:basedOn w:val="NL-mid"/>
    <w:uiPriority w:val="99"/>
    <w:rsid w:val="00FB0361"/>
    <w:pPr>
      <w:spacing w:before="120"/>
    </w:pPr>
  </w:style>
  <w:style w:type="paragraph" w:customStyle="1" w:styleId="NL-last">
    <w:name w:val="NL-last"/>
    <w:basedOn w:val="NL-mid"/>
    <w:uiPriority w:val="99"/>
    <w:rsid w:val="00FB0361"/>
    <w:pPr>
      <w:spacing w:after="120"/>
    </w:pPr>
  </w:style>
  <w:style w:type="paragraph" w:customStyle="1" w:styleId="BX5-H">
    <w:name w:val="BX5-H"/>
    <w:basedOn w:val="NoParagraphStyle"/>
    <w:uiPriority w:val="99"/>
    <w:rsid w:val="00FB0361"/>
    <w:pPr>
      <w:spacing w:line="340" w:lineRule="atLeast"/>
    </w:pPr>
    <w:rPr>
      <w:rFonts w:ascii="MyriadPro-Bold" w:hAnsi="MyriadPro-Bold" w:cs="MyriadPro-Bold"/>
      <w:b/>
      <w:bCs/>
      <w:caps/>
      <w:color w:val="FFFFFF"/>
      <w:sz w:val="30"/>
      <w:szCs w:val="30"/>
      <w:lang w:val="en-US"/>
    </w:rPr>
  </w:style>
  <w:style w:type="paragraph" w:customStyle="1" w:styleId="BX5-T">
    <w:name w:val="BX5-T"/>
    <w:basedOn w:val="NoParagraphStyle"/>
    <w:uiPriority w:val="99"/>
    <w:rsid w:val="00FB0361"/>
    <w:pPr>
      <w:suppressAutoHyphens/>
      <w:spacing w:line="520" w:lineRule="atLeast"/>
    </w:pPr>
    <w:rPr>
      <w:rFonts w:ascii="BodoniStd-Book" w:hAnsi="BodoniStd-Book" w:cs="BodoniStd-Book"/>
      <w:color w:val="FFFFFF"/>
      <w:sz w:val="46"/>
      <w:szCs w:val="46"/>
      <w:lang w:val="en-US"/>
    </w:rPr>
  </w:style>
  <w:style w:type="paragraph" w:customStyle="1" w:styleId="BX5-TXT">
    <w:name w:val="BX5-TXT"/>
    <w:basedOn w:val="TXT"/>
    <w:uiPriority w:val="99"/>
    <w:rsid w:val="00FB0361"/>
  </w:style>
  <w:style w:type="paragraph" w:customStyle="1" w:styleId="BX5-TXT-ni">
    <w:name w:val="BX5-TXT-ni"/>
    <w:basedOn w:val="BX5-TXT"/>
    <w:uiPriority w:val="99"/>
    <w:rsid w:val="00FB0361"/>
    <w:pPr>
      <w:ind w:firstLine="0"/>
    </w:pPr>
  </w:style>
  <w:style w:type="paragraph" w:customStyle="1" w:styleId="BX5-QUE-H">
    <w:name w:val="BX5-QUE-H"/>
    <w:basedOn w:val="NoParagraphStyle"/>
    <w:uiPriority w:val="99"/>
    <w:rsid w:val="00FB0361"/>
    <w:pPr>
      <w:keepNext/>
      <w:keepLines/>
      <w:suppressAutoHyphens/>
      <w:spacing w:before="320" w:line="240" w:lineRule="atLeast"/>
      <w:jc w:val="both"/>
    </w:pPr>
    <w:rPr>
      <w:rFonts w:ascii="MyriadPro-Bold" w:hAnsi="MyriadPro-Bold" w:cs="MyriadPro-Bold"/>
      <w:b/>
      <w:bCs/>
      <w:caps/>
      <w:color w:val="CF431D"/>
      <w:sz w:val="19"/>
      <w:szCs w:val="19"/>
      <w:lang w:val="en-US"/>
    </w:rPr>
  </w:style>
  <w:style w:type="paragraph" w:customStyle="1" w:styleId="BX5-QUE-NL">
    <w:name w:val="BX5-QUE-NL"/>
    <w:basedOn w:val="NoParagraphStyle"/>
    <w:uiPriority w:val="99"/>
    <w:rsid w:val="00FB0361"/>
    <w:pPr>
      <w:suppressAutoHyphens/>
      <w:spacing w:before="40" w:after="40" w:line="220" w:lineRule="atLeast"/>
      <w:ind w:left="300" w:hanging="300"/>
    </w:pPr>
    <w:rPr>
      <w:rFonts w:ascii="NewAsterLTStd" w:hAnsi="NewAsterLTStd" w:cs="NewAsterLTStd"/>
      <w:sz w:val="17"/>
      <w:szCs w:val="17"/>
      <w:lang w:val="en-US"/>
    </w:rPr>
  </w:style>
  <w:style w:type="paragraph" w:customStyle="1" w:styleId="SUM-H">
    <w:name w:val="SUM-H"/>
    <w:basedOn w:val="NoParagraphStyle"/>
    <w:uiPriority w:val="99"/>
    <w:rsid w:val="00FB0361"/>
    <w:pPr>
      <w:suppressAutoHyphens/>
      <w:spacing w:line="240" w:lineRule="atLeast"/>
      <w:ind w:left="80"/>
    </w:pPr>
    <w:rPr>
      <w:rFonts w:ascii="MyriadPro-Bold" w:hAnsi="MyriadPro-Bold" w:cs="MyriadPro-Bold"/>
      <w:b/>
      <w:bCs/>
      <w:color w:val="FFFFFF"/>
      <w:spacing w:val="92"/>
      <w:sz w:val="22"/>
      <w:szCs w:val="22"/>
      <w:lang w:val="en-US"/>
    </w:rPr>
  </w:style>
  <w:style w:type="paragraph" w:customStyle="1" w:styleId="SUM-NL">
    <w:name w:val="SUM-NL"/>
    <w:basedOn w:val="NoParagraphStyle"/>
    <w:uiPriority w:val="99"/>
    <w:rsid w:val="00FB0361"/>
    <w:pPr>
      <w:tabs>
        <w:tab w:val="right" w:pos="180"/>
      </w:tabs>
      <w:spacing w:before="60" w:after="20" w:line="240" w:lineRule="atLeast"/>
      <w:ind w:left="260" w:hanging="260"/>
    </w:pPr>
    <w:rPr>
      <w:rFonts w:ascii="NewAsterLTStd" w:hAnsi="NewAsterLTStd" w:cs="NewAsterLTStd"/>
      <w:sz w:val="18"/>
      <w:szCs w:val="18"/>
      <w:lang w:val="en-US"/>
    </w:rPr>
  </w:style>
  <w:style w:type="paragraph" w:customStyle="1" w:styleId="CR-KTL-T">
    <w:name w:val="CR-KTL-T"/>
    <w:basedOn w:val="NoParagraphStyle"/>
    <w:uiPriority w:val="99"/>
    <w:rsid w:val="00FB0361"/>
    <w:pPr>
      <w:suppressAutoHyphens/>
      <w:spacing w:line="240" w:lineRule="atLeast"/>
      <w:ind w:left="80"/>
    </w:pPr>
    <w:rPr>
      <w:rFonts w:ascii="MyriadPro-Bold" w:hAnsi="MyriadPro-Bold" w:cs="MyriadPro-Bold"/>
      <w:b/>
      <w:bCs/>
      <w:color w:val="FFFFFF"/>
      <w:spacing w:val="92"/>
      <w:sz w:val="22"/>
      <w:szCs w:val="22"/>
      <w:lang w:val="en-US"/>
    </w:rPr>
  </w:style>
  <w:style w:type="paragraph" w:customStyle="1" w:styleId="CR-KTL-TXT-ni">
    <w:name w:val="CR-KTL-TXT-ni"/>
    <w:basedOn w:val="NoParagraphStyle"/>
    <w:uiPriority w:val="99"/>
    <w:rsid w:val="00FB03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0" w:line="200" w:lineRule="atLeast"/>
      <w:ind w:left="120" w:hanging="120"/>
    </w:pPr>
    <w:rPr>
      <w:rFonts w:ascii="NewAsterLTStd" w:hAnsi="NewAsterLTStd" w:cs="NewAsterLTStd"/>
      <w:sz w:val="17"/>
      <w:szCs w:val="17"/>
      <w:lang w:val="en-US"/>
    </w:rPr>
  </w:style>
  <w:style w:type="paragraph" w:customStyle="1" w:styleId="CR-H">
    <w:name w:val="CR-H"/>
    <w:basedOn w:val="NoParagraphStyle"/>
    <w:uiPriority w:val="99"/>
    <w:rsid w:val="00FB0361"/>
    <w:pPr>
      <w:suppressAutoHyphens/>
      <w:spacing w:line="240" w:lineRule="atLeast"/>
      <w:ind w:left="80"/>
    </w:pPr>
    <w:rPr>
      <w:rFonts w:ascii="MyriadPro-Bold" w:hAnsi="MyriadPro-Bold" w:cs="MyriadPro-Bold"/>
      <w:b/>
      <w:bCs/>
      <w:color w:val="FFFFFF"/>
      <w:spacing w:val="92"/>
      <w:sz w:val="22"/>
      <w:szCs w:val="22"/>
      <w:lang w:val="en-US"/>
    </w:rPr>
  </w:style>
  <w:style w:type="paragraph" w:customStyle="1" w:styleId="CR-QUE-NL">
    <w:name w:val="CR-QUE-NL"/>
    <w:basedOn w:val="NoParagraphStyle"/>
    <w:uiPriority w:val="99"/>
    <w:rsid w:val="00FB0361"/>
    <w:pPr>
      <w:tabs>
        <w:tab w:val="decimal" w:pos="180"/>
        <w:tab w:val="left" w:pos="300"/>
      </w:tabs>
      <w:spacing w:before="100" w:after="40" w:line="220" w:lineRule="atLeast"/>
      <w:ind w:left="300" w:hanging="300"/>
    </w:pPr>
    <w:rPr>
      <w:rFonts w:ascii="NewAsterLTStd" w:hAnsi="NewAsterLTStd" w:cs="NewAsterLTStd"/>
      <w:sz w:val="18"/>
      <w:szCs w:val="18"/>
      <w:lang w:val="en-US"/>
    </w:rPr>
  </w:style>
  <w:style w:type="paragraph" w:customStyle="1" w:styleId="CR-QUE-NL-lvl2">
    <w:name w:val="CR-QUE-NL-lvl2"/>
    <w:basedOn w:val="NoParagraphStyle"/>
    <w:uiPriority w:val="99"/>
    <w:rsid w:val="00FB0361"/>
    <w:pPr>
      <w:tabs>
        <w:tab w:val="left" w:pos="300"/>
        <w:tab w:val="left" w:pos="480"/>
      </w:tabs>
      <w:spacing w:before="60" w:line="220" w:lineRule="atLeast"/>
      <w:ind w:left="480" w:hanging="200"/>
    </w:pPr>
    <w:rPr>
      <w:rFonts w:ascii="NewAsterLTStd" w:hAnsi="NewAsterLTStd" w:cs="NewAsterLTStd"/>
      <w:sz w:val="18"/>
      <w:szCs w:val="18"/>
      <w:lang w:val="en-US"/>
    </w:rPr>
  </w:style>
  <w:style w:type="paragraph" w:customStyle="1" w:styleId="OBJ-H">
    <w:name w:val="OBJ-H"/>
    <w:basedOn w:val="NoParagraphStyle"/>
    <w:uiPriority w:val="99"/>
    <w:rsid w:val="00FB0361"/>
    <w:pPr>
      <w:suppressAutoHyphens/>
      <w:spacing w:line="340" w:lineRule="atLeast"/>
      <w:ind w:left="240"/>
    </w:pPr>
    <w:rPr>
      <w:rFonts w:ascii="MyriadPro-Bold" w:hAnsi="MyriadPro-Bold" w:cs="MyriadPro-Bold"/>
      <w:b/>
      <w:bCs/>
      <w:caps/>
      <w:color w:val="FFFFFF"/>
      <w:spacing w:val="2"/>
      <w:sz w:val="17"/>
      <w:szCs w:val="17"/>
      <w:lang w:val="en-US"/>
    </w:rPr>
  </w:style>
  <w:style w:type="paragraph" w:customStyle="1" w:styleId="OBJ-BL">
    <w:name w:val="OBJ-BL"/>
    <w:basedOn w:val="NoParagraphStyle"/>
    <w:uiPriority w:val="99"/>
    <w:rsid w:val="00FB0361"/>
    <w:pPr>
      <w:suppressAutoHyphens/>
      <w:spacing w:after="60" w:line="220" w:lineRule="atLeast"/>
      <w:ind w:left="160" w:hanging="160"/>
    </w:pPr>
    <w:rPr>
      <w:rFonts w:ascii="MyriadPro-Regular" w:hAnsi="MyriadPro-Regular" w:cs="MyriadPro-Regular"/>
      <w:sz w:val="16"/>
      <w:szCs w:val="16"/>
      <w:lang w:val="en-US"/>
    </w:rPr>
  </w:style>
  <w:style w:type="paragraph" w:customStyle="1" w:styleId="CO-PH-CL">
    <w:name w:val="CO-PH-CL"/>
    <w:basedOn w:val="NoParagraphStyle"/>
    <w:uiPriority w:val="99"/>
    <w:rsid w:val="00FB0361"/>
    <w:pPr>
      <w:suppressAutoHyphens/>
      <w:spacing w:line="120" w:lineRule="atLeast"/>
    </w:pPr>
    <w:rPr>
      <w:rFonts w:ascii="MyriadPro-Regular" w:hAnsi="MyriadPro-Regular" w:cs="MyriadPro-Regular"/>
      <w:color w:val="FFFFFF"/>
      <w:sz w:val="10"/>
      <w:szCs w:val="10"/>
      <w:lang w:val="en-US"/>
    </w:rPr>
  </w:style>
  <w:style w:type="paragraph" w:customStyle="1" w:styleId="CO-PH-CAP">
    <w:name w:val="CO-PH-CAP"/>
    <w:basedOn w:val="NoParagraphStyle"/>
    <w:uiPriority w:val="99"/>
    <w:rsid w:val="00FB0361"/>
    <w:pPr>
      <w:suppressAutoHyphens/>
      <w:spacing w:line="200" w:lineRule="atLeast"/>
    </w:pPr>
    <w:rPr>
      <w:rFonts w:ascii="MyriadPro-Regular" w:hAnsi="MyriadPro-Regular" w:cs="MyriadPro-Regular"/>
      <w:color w:val="FFFFFF"/>
      <w:sz w:val="16"/>
      <w:szCs w:val="16"/>
      <w:lang w:val="en-US"/>
    </w:rPr>
  </w:style>
  <w:style w:type="paragraph" w:customStyle="1" w:styleId="FG-T">
    <w:name w:val="FG-T"/>
    <w:basedOn w:val="NoParagraphStyle"/>
    <w:uiPriority w:val="99"/>
    <w:rsid w:val="00FB0361"/>
    <w:pPr>
      <w:keepLines/>
      <w:suppressAutoHyphens/>
      <w:spacing w:line="240" w:lineRule="atLeast"/>
    </w:pPr>
    <w:rPr>
      <w:rFonts w:ascii="MyriadPro-Bold" w:hAnsi="MyriadPro-Bold" w:cs="MyriadPro-Bold"/>
      <w:b/>
      <w:bCs/>
      <w:color w:val="005A7E"/>
      <w:sz w:val="20"/>
      <w:szCs w:val="20"/>
      <w:lang w:val="en-US"/>
    </w:rPr>
  </w:style>
  <w:style w:type="paragraph" w:customStyle="1" w:styleId="FG-CAP">
    <w:name w:val="FG-CAP"/>
    <w:basedOn w:val="NoParagraphStyle"/>
    <w:uiPriority w:val="99"/>
    <w:rsid w:val="00FB0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20" w:lineRule="atLeast"/>
    </w:pPr>
    <w:rPr>
      <w:rFonts w:ascii="AkzidenzGroteskBQ-Reg" w:hAnsi="AkzidenzGroteskBQ-Reg" w:cs="AkzidenzGroteskBQ-Reg"/>
      <w:sz w:val="17"/>
      <w:szCs w:val="17"/>
      <w:lang w:val="en-US"/>
    </w:rPr>
  </w:style>
  <w:style w:type="paragraph" w:customStyle="1" w:styleId="BasicParagraph">
    <w:name w:val="[Basic Paragraph]"/>
    <w:basedOn w:val="NoParagraphStyle"/>
    <w:uiPriority w:val="99"/>
    <w:rsid w:val="00FB0361"/>
  </w:style>
  <w:style w:type="paragraph" w:customStyle="1" w:styleId="BX1-H">
    <w:name w:val="BX1-H"/>
    <w:basedOn w:val="NoParagraphStyle"/>
    <w:uiPriority w:val="99"/>
    <w:rsid w:val="00FB0361"/>
    <w:pPr>
      <w:suppressAutoHyphens/>
      <w:spacing w:line="240" w:lineRule="atLeast"/>
      <w:ind w:left="60"/>
    </w:pPr>
    <w:rPr>
      <w:rFonts w:ascii="MyriadPro-SemiCnIt" w:hAnsi="MyriadPro-SemiCnIt" w:cs="MyriadPro-SemiCnIt"/>
      <w:i/>
      <w:iCs/>
      <w:color w:val="FFFFFF"/>
      <w:spacing w:val="84"/>
      <w:sz w:val="20"/>
      <w:szCs w:val="20"/>
      <w:lang w:val="en-US"/>
    </w:rPr>
  </w:style>
  <w:style w:type="paragraph" w:customStyle="1" w:styleId="BX1-T">
    <w:name w:val="BX1-T"/>
    <w:basedOn w:val="NoParagraphStyle"/>
    <w:uiPriority w:val="99"/>
    <w:rsid w:val="00FB0361"/>
    <w:pPr>
      <w:suppressAutoHyphens/>
      <w:spacing w:after="40" w:line="220" w:lineRule="atLeast"/>
    </w:pPr>
    <w:rPr>
      <w:rFonts w:ascii="MyriadPro-Bold" w:hAnsi="MyriadPro-Bold" w:cs="MyriadPro-Bold"/>
      <w:b/>
      <w:bCs/>
      <w:caps/>
      <w:color w:val="787100"/>
      <w:spacing w:val="14"/>
      <w:sz w:val="18"/>
      <w:szCs w:val="18"/>
      <w:lang w:val="en-US"/>
    </w:rPr>
  </w:style>
  <w:style w:type="paragraph" w:customStyle="1" w:styleId="BX1-TXT">
    <w:name w:val="BX1-TXT"/>
    <w:basedOn w:val="NoParagraphStyle"/>
    <w:uiPriority w:val="99"/>
    <w:rsid w:val="00FB0361"/>
    <w:pPr>
      <w:suppressAutoHyphens/>
      <w:spacing w:line="200" w:lineRule="atLeast"/>
      <w:ind w:firstLine="240"/>
    </w:pPr>
    <w:rPr>
      <w:rFonts w:ascii="MyriadPro-Regular" w:hAnsi="MyriadPro-Regular" w:cs="MyriadPro-Regular"/>
      <w:sz w:val="16"/>
      <w:szCs w:val="16"/>
      <w:lang w:val="en-US"/>
    </w:rPr>
  </w:style>
  <w:style w:type="paragraph" w:customStyle="1" w:styleId="BX1-TXT-ni">
    <w:name w:val="BX1-TXT-ni"/>
    <w:basedOn w:val="BX1-TXT"/>
    <w:uiPriority w:val="99"/>
    <w:rsid w:val="00FB0361"/>
    <w:pPr>
      <w:ind w:firstLine="0"/>
    </w:pPr>
  </w:style>
  <w:style w:type="paragraph" w:customStyle="1" w:styleId="PH-CL">
    <w:name w:val="PH-CL"/>
    <w:basedOn w:val="NoParagraphStyle"/>
    <w:uiPriority w:val="99"/>
    <w:rsid w:val="00FB0361"/>
    <w:pPr>
      <w:spacing w:line="120" w:lineRule="atLeast"/>
    </w:pPr>
    <w:rPr>
      <w:rFonts w:ascii="AkzidenzGroteskBQ-Light" w:hAnsi="AkzidenzGroteskBQ-Light" w:cs="AkzidenzGroteskBQ-Light"/>
      <w:sz w:val="10"/>
      <w:szCs w:val="10"/>
      <w:lang w:val="en-US"/>
    </w:rPr>
  </w:style>
  <w:style w:type="paragraph" w:customStyle="1" w:styleId="SR-H-v1">
    <w:name w:val="SR-H-v1"/>
    <w:basedOn w:val="NoParagraphStyle"/>
    <w:uiPriority w:val="99"/>
    <w:rsid w:val="00FB0361"/>
    <w:pPr>
      <w:suppressAutoHyphens/>
      <w:spacing w:after="60" w:line="320" w:lineRule="atLeast"/>
    </w:pPr>
    <w:rPr>
      <w:rFonts w:ascii="MyriadPro-BoldIt" w:hAnsi="MyriadPro-BoldIt" w:cs="MyriadPro-BoldIt"/>
      <w:b/>
      <w:bCs/>
      <w:i/>
      <w:iCs/>
      <w:color w:val="CF431D"/>
      <w:spacing w:val="5"/>
      <w:lang w:val="en-US"/>
    </w:rPr>
  </w:style>
  <w:style w:type="paragraph" w:customStyle="1" w:styleId="SR-BL">
    <w:name w:val="SR-BL"/>
    <w:basedOn w:val="NoParagraphStyle"/>
    <w:uiPriority w:val="99"/>
    <w:rsid w:val="00FB0361"/>
    <w:pPr>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uppressAutoHyphens/>
      <w:spacing w:after="80" w:line="220" w:lineRule="atLeast"/>
    </w:pPr>
    <w:rPr>
      <w:rFonts w:ascii="MyriadPro-SemiCn" w:hAnsi="MyriadPro-SemiCn" w:cs="MyriadPro-SemiCn"/>
      <w:sz w:val="18"/>
      <w:szCs w:val="18"/>
      <w:lang w:val="en-US"/>
    </w:rPr>
  </w:style>
  <w:style w:type="paragraph" w:customStyle="1" w:styleId="BX3-T">
    <w:name w:val="BX3-T"/>
    <w:basedOn w:val="NoParagraphStyle"/>
    <w:uiPriority w:val="99"/>
    <w:rsid w:val="00FB0361"/>
    <w:pPr>
      <w:keepLines/>
      <w:suppressAutoHyphens/>
      <w:spacing w:after="160" w:line="260" w:lineRule="atLeast"/>
    </w:pPr>
    <w:rPr>
      <w:rFonts w:ascii="MyriadPro-Bold" w:hAnsi="MyriadPro-Bold" w:cs="MyriadPro-Bold"/>
      <w:b/>
      <w:bCs/>
      <w:color w:val="FFFFFF"/>
      <w:sz w:val="20"/>
      <w:szCs w:val="20"/>
      <w:lang w:val="en-US"/>
    </w:rPr>
  </w:style>
  <w:style w:type="paragraph" w:customStyle="1" w:styleId="BX3-TXT">
    <w:name w:val="BX3-TXT"/>
    <w:basedOn w:val="NoParagraphStyle"/>
    <w:uiPriority w:val="99"/>
    <w:rsid w:val="00FB0361"/>
    <w:pPr>
      <w:spacing w:line="220" w:lineRule="atLeast"/>
      <w:ind w:firstLine="180"/>
    </w:pPr>
    <w:rPr>
      <w:rFonts w:ascii="MyriadPro-Regular" w:hAnsi="MyriadPro-Regular" w:cs="MyriadPro-Regular"/>
      <w:sz w:val="17"/>
      <w:szCs w:val="17"/>
      <w:lang w:val="en-US"/>
    </w:rPr>
  </w:style>
  <w:style w:type="paragraph" w:customStyle="1" w:styleId="BX3-TXT-ni">
    <w:name w:val="BX3-TXT-ni"/>
    <w:basedOn w:val="BX3-TXT"/>
    <w:uiPriority w:val="99"/>
    <w:rsid w:val="00FB0361"/>
    <w:pPr>
      <w:ind w:firstLine="0"/>
    </w:pPr>
  </w:style>
  <w:style w:type="paragraph" w:customStyle="1" w:styleId="FG-CAP-SC">
    <w:name w:val="FG-CAP-SC"/>
    <w:basedOn w:val="NoParagraphStyle"/>
    <w:uiPriority w:val="99"/>
    <w:rsid w:val="00FB0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160" w:lineRule="atLeast"/>
    </w:pPr>
    <w:rPr>
      <w:rFonts w:ascii="AkzidenzGroteskBQ-Reg" w:hAnsi="AkzidenzGroteskBQ-Reg" w:cs="AkzidenzGroteskBQ-Reg"/>
      <w:sz w:val="14"/>
      <w:szCs w:val="14"/>
      <w:lang w:val="en-US"/>
    </w:rPr>
  </w:style>
  <w:style w:type="paragraph" w:customStyle="1" w:styleId="BX3-EXT">
    <w:name w:val="BX3-EXT"/>
    <w:basedOn w:val="BX3-TXT"/>
    <w:uiPriority w:val="99"/>
    <w:rsid w:val="00FB0361"/>
    <w:pPr>
      <w:spacing w:before="80" w:after="80" w:line="200" w:lineRule="atLeast"/>
      <w:ind w:left="240" w:right="240" w:firstLine="0"/>
    </w:pPr>
    <w:rPr>
      <w:rFonts w:ascii="MyriadPro-It" w:hAnsi="MyriadPro-It" w:cs="MyriadPro-It"/>
      <w:i/>
      <w:iCs/>
      <w:sz w:val="15"/>
      <w:szCs w:val="15"/>
    </w:rPr>
  </w:style>
  <w:style w:type="paragraph" w:customStyle="1" w:styleId="CR-QUE-TXT">
    <w:name w:val="CR-QUE-TXT"/>
    <w:basedOn w:val="NoParagraphStyle"/>
    <w:uiPriority w:val="99"/>
    <w:rsid w:val="00FB0361"/>
    <w:pPr>
      <w:keepLines/>
      <w:suppressAutoHyphens/>
      <w:spacing w:after="180" w:line="240" w:lineRule="atLeast"/>
    </w:pPr>
    <w:rPr>
      <w:rFonts w:ascii="MyriadPro-Bold" w:hAnsi="MyriadPro-Bold" w:cs="MyriadPro-Bold"/>
      <w:b/>
      <w:bCs/>
      <w:sz w:val="21"/>
      <w:szCs w:val="21"/>
      <w:lang w:val="en-US"/>
    </w:rPr>
  </w:style>
  <w:style w:type="paragraph" w:customStyle="1" w:styleId="TBN-T">
    <w:name w:val="TBN-T"/>
    <w:basedOn w:val="NoParagraphStyle"/>
    <w:uiPriority w:val="99"/>
    <w:rsid w:val="00FB0361"/>
    <w:pPr>
      <w:keepLines/>
      <w:suppressAutoHyphens/>
      <w:spacing w:line="240" w:lineRule="atLeast"/>
    </w:pPr>
    <w:rPr>
      <w:rFonts w:ascii="MyriadPro-Bold" w:hAnsi="MyriadPro-Bold" w:cs="MyriadPro-Bold"/>
      <w:b/>
      <w:bCs/>
      <w:sz w:val="20"/>
      <w:szCs w:val="20"/>
      <w:lang w:val="en-US"/>
    </w:rPr>
  </w:style>
  <w:style w:type="paragraph" w:customStyle="1" w:styleId="TBN-COLHD">
    <w:name w:val="TBN-COLHD"/>
    <w:basedOn w:val="NoParagraphStyle"/>
    <w:uiPriority w:val="99"/>
    <w:rsid w:val="00FB0361"/>
    <w:pPr>
      <w:tabs>
        <w:tab w:val="center" w:pos="506"/>
        <w:tab w:val="center" w:pos="1605"/>
        <w:tab w:val="center" w:pos="2800"/>
        <w:tab w:val="center" w:pos="4080"/>
        <w:tab w:val="center" w:pos="5331"/>
        <w:tab w:val="center" w:pos="6527"/>
      </w:tabs>
      <w:suppressAutoHyphens/>
      <w:spacing w:after="60" w:line="200" w:lineRule="atLeast"/>
      <w:jc w:val="center"/>
    </w:pPr>
    <w:rPr>
      <w:rFonts w:ascii="AkzidenzGroteskBQ-Bold" w:hAnsi="AkzidenzGroteskBQ-Bold" w:cs="AkzidenzGroteskBQ-Bold"/>
      <w:b/>
      <w:bCs/>
      <w:sz w:val="16"/>
      <w:szCs w:val="16"/>
      <w:lang w:val="en-US"/>
    </w:rPr>
  </w:style>
  <w:style w:type="paragraph" w:customStyle="1" w:styleId="MN-GL-def">
    <w:name w:val="MN-GL-def"/>
    <w:basedOn w:val="NoParagraphStyle"/>
    <w:uiPriority w:val="99"/>
    <w:rsid w:val="00FB0361"/>
    <w:pPr>
      <w:suppressAutoHyphens/>
      <w:spacing w:after="80" w:line="210" w:lineRule="atLeast"/>
    </w:pPr>
    <w:rPr>
      <w:rFonts w:ascii="Gotham-Book" w:hAnsi="Gotham-Book" w:cs="Gotham-Book"/>
      <w:sz w:val="16"/>
      <w:szCs w:val="16"/>
      <w:lang w:val="en-US"/>
    </w:rPr>
  </w:style>
  <w:style w:type="paragraph" w:customStyle="1" w:styleId="BX2-H">
    <w:name w:val="BX2-H"/>
    <w:basedOn w:val="NoParagraphStyle"/>
    <w:uiPriority w:val="99"/>
    <w:rsid w:val="00FB0361"/>
    <w:pPr>
      <w:keepNext/>
      <w:keepLines/>
      <w:pBdr>
        <w:top w:val="single" w:sz="16" w:space="31" w:color="7DC142"/>
      </w:pBdr>
      <w:suppressAutoHyphens/>
      <w:spacing w:before="220" w:line="340" w:lineRule="atLeast"/>
    </w:pPr>
    <w:rPr>
      <w:rFonts w:ascii="BodoniStd-BoldItalic" w:hAnsi="BodoniStd-BoldItalic" w:cs="BodoniStd-BoldItalic"/>
      <w:b/>
      <w:bCs/>
      <w:i/>
      <w:iCs/>
      <w:position w:val="4"/>
      <w:sz w:val="34"/>
      <w:szCs w:val="34"/>
      <w:lang w:val="en-US"/>
    </w:rPr>
  </w:style>
  <w:style w:type="character" w:customStyle="1" w:styleId="AU">
    <w:name w:val="AU"/>
    <w:uiPriority w:val="99"/>
    <w:rsid w:val="00FB0361"/>
    <w:rPr>
      <w:color w:val="000000"/>
      <w:w w:val="100"/>
      <w:u w:val="thick" w:color="000000"/>
    </w:rPr>
  </w:style>
  <w:style w:type="character" w:customStyle="1" w:styleId="LightItalic">
    <w:name w:val="Light Italic"/>
    <w:uiPriority w:val="99"/>
    <w:rsid w:val="00FB0361"/>
    <w:rPr>
      <w:i/>
      <w:iCs/>
      <w:color w:val="000000"/>
      <w:w w:val="100"/>
    </w:rPr>
  </w:style>
  <w:style w:type="character" w:customStyle="1" w:styleId="KT">
    <w:name w:val="KT"/>
    <w:uiPriority w:val="99"/>
    <w:rsid w:val="00FB0361"/>
    <w:rPr>
      <w:rFonts w:ascii="Times New Roman" w:hAnsi="Times New Roman" w:cs="NewAsterLTStd-Bold"/>
      <w:b/>
      <w:bCs/>
      <w:color w:val="000000"/>
      <w:spacing w:val="0"/>
      <w:w w:val="100"/>
      <w:position w:val="0"/>
      <w:sz w:val="24"/>
      <w:szCs w:val="19"/>
      <w:u w:val="none"/>
      <w:vertAlign w:val="baseline"/>
      <w:lang w:val="en-US"/>
    </w:rPr>
  </w:style>
  <w:style w:type="character" w:customStyle="1" w:styleId="bold">
    <w:name w:val="bold"/>
    <w:uiPriority w:val="99"/>
    <w:rsid w:val="00FB0361"/>
    <w:rPr>
      <w:b/>
      <w:bCs/>
      <w:color w:val="000000"/>
      <w:w w:val="100"/>
    </w:rPr>
  </w:style>
  <w:style w:type="character" w:customStyle="1" w:styleId="italic">
    <w:name w:val="italic"/>
    <w:uiPriority w:val="99"/>
    <w:rsid w:val="00FB0361"/>
    <w:rPr>
      <w:rFonts w:ascii="Times New Roman" w:hAnsi="Times New Roman"/>
      <w:i/>
      <w:iCs/>
      <w:color w:val="000000"/>
      <w:w w:val="100"/>
    </w:rPr>
  </w:style>
  <w:style w:type="character" w:customStyle="1" w:styleId="h3-ri">
    <w:name w:val="h3-ri"/>
    <w:uiPriority w:val="99"/>
    <w:rsid w:val="00FB0361"/>
    <w:rPr>
      <w:rFonts w:ascii="HelveticaNeueLTStd-Bd" w:hAnsi="HelveticaNeueLTStd-Bd" w:cs="HelveticaNeueLTStd-Bd"/>
      <w:b/>
      <w:bCs/>
      <w:color w:val="0076A3"/>
      <w:spacing w:val="0"/>
      <w:w w:val="100"/>
      <w:position w:val="0"/>
      <w:sz w:val="21"/>
      <w:szCs w:val="21"/>
      <w:u w:val="none"/>
      <w:vertAlign w:val="baseline"/>
      <w:lang w:val="en-US"/>
    </w:rPr>
  </w:style>
  <w:style w:type="character" w:customStyle="1" w:styleId="sub">
    <w:name w:val="sub"/>
    <w:uiPriority w:val="99"/>
    <w:rsid w:val="00FB0361"/>
    <w:rPr>
      <w:color w:val="000000"/>
      <w:w w:val="100"/>
      <w:vertAlign w:val="subscript"/>
    </w:rPr>
  </w:style>
  <w:style w:type="character" w:customStyle="1" w:styleId="sub-italic">
    <w:name w:val="sub-italic"/>
    <w:uiPriority w:val="99"/>
    <w:rsid w:val="00FB0361"/>
    <w:rPr>
      <w:i/>
      <w:iCs/>
      <w:color w:val="000000"/>
      <w:w w:val="100"/>
      <w:vertAlign w:val="subscript"/>
    </w:rPr>
  </w:style>
  <w:style w:type="character" w:customStyle="1" w:styleId="sup">
    <w:name w:val="sup"/>
    <w:uiPriority w:val="99"/>
    <w:rsid w:val="00FB0361"/>
    <w:rPr>
      <w:color w:val="000000"/>
      <w:w w:val="100"/>
      <w:vertAlign w:val="superscript"/>
    </w:rPr>
  </w:style>
  <w:style w:type="character" w:customStyle="1" w:styleId="OBJ-BL-ding">
    <w:name w:val="OBJ-BL-ding"/>
    <w:uiPriority w:val="99"/>
    <w:rsid w:val="00FB0361"/>
    <w:rPr>
      <w:rFonts w:ascii="MyriadPro-Regular" w:hAnsi="MyriadPro-Regular" w:cs="MyriadPro-Regular"/>
      <w:color w:val="2B5768"/>
      <w:spacing w:val="0"/>
      <w:w w:val="100"/>
      <w:position w:val="0"/>
      <w:sz w:val="24"/>
      <w:szCs w:val="24"/>
      <w:u w:val="none"/>
      <w:vertAlign w:val="baseline"/>
      <w:lang w:val="en-US"/>
    </w:rPr>
  </w:style>
  <w:style w:type="character" w:customStyle="1" w:styleId="Semibold">
    <w:name w:val="Semibold"/>
    <w:uiPriority w:val="99"/>
    <w:rsid w:val="00FB0361"/>
    <w:rPr>
      <w:color w:val="000000"/>
      <w:w w:val="100"/>
    </w:rPr>
  </w:style>
  <w:style w:type="character" w:customStyle="1" w:styleId="FG-N-ri">
    <w:name w:val="FG-N-ri"/>
    <w:uiPriority w:val="99"/>
    <w:rsid w:val="00FB0361"/>
    <w:rPr>
      <w:rFonts w:ascii="MyriadPro-Semibold" w:hAnsi="MyriadPro-Semibold" w:cs="MyriadPro-Semibold"/>
      <w:caps/>
      <w:color w:val="000000"/>
      <w:w w:val="100"/>
    </w:rPr>
  </w:style>
  <w:style w:type="character" w:customStyle="1" w:styleId="SR-BL-ding">
    <w:name w:val="SR-BL-ding"/>
    <w:uiPriority w:val="99"/>
    <w:rsid w:val="00FB0361"/>
    <w:rPr>
      <w:color w:val="CF431D"/>
      <w:w w:val="100"/>
      <w:position w:val="0"/>
    </w:rPr>
  </w:style>
  <w:style w:type="character" w:customStyle="1" w:styleId="BX3-H-ri">
    <w:name w:val="BX3-H-ri"/>
    <w:uiPriority w:val="99"/>
    <w:rsid w:val="00FB0361"/>
    <w:rPr>
      <w:rFonts w:ascii="MyriadPro-Regular" w:hAnsi="MyriadPro-Regular" w:cs="MyriadPro-Regular"/>
      <w:caps/>
      <w:outline/>
      <w:color w:val="000000"/>
      <w:w w:val="100"/>
      <w:position w:val="0"/>
      <w:sz w:val="20"/>
      <w:szCs w:val="20"/>
      <w14:textOutline w14:w="9525" w14:cap="flat" w14:cmpd="sng" w14:algn="ctr">
        <w14:solidFill>
          <w14:srgbClr w14:val="000000"/>
        </w14:solidFill>
        <w14:prstDash w14:val="solid"/>
        <w14:round/>
      </w14:textOutline>
      <w14:textFill>
        <w14:noFill/>
      </w14:textFill>
    </w:rPr>
  </w:style>
  <w:style w:type="character" w:customStyle="1" w:styleId="TBN-N-ri">
    <w:name w:val="TBN-N-ri"/>
    <w:uiPriority w:val="99"/>
    <w:rsid w:val="00FB0361"/>
    <w:rPr>
      <w:color w:val="72173B"/>
      <w:w w:val="100"/>
    </w:rPr>
  </w:style>
  <w:style w:type="character" w:customStyle="1" w:styleId="MN-GL-term-ri">
    <w:name w:val="MN-GL-term-ri"/>
    <w:uiPriority w:val="99"/>
    <w:rsid w:val="00FB0361"/>
    <w:rPr>
      <w:rFonts w:ascii="Gotham-Bold" w:hAnsi="Gotham-Bold" w:cs="Gotham-Bold"/>
      <w:b/>
      <w:bCs/>
      <w:color w:val="7D2990"/>
      <w:w w:val="100"/>
      <w:position w:val="0"/>
      <w:sz w:val="16"/>
      <w:szCs w:val="16"/>
      <w:u w:val="none"/>
      <w:vertAlign w:val="baseline"/>
      <w:lang w:val="en-US"/>
    </w:rPr>
  </w:style>
  <w:style w:type="character" w:customStyle="1" w:styleId="BX2-H-ri">
    <w:name w:val="BX2-H-ri"/>
    <w:uiPriority w:val="99"/>
    <w:rsid w:val="00FB0361"/>
    <w:rPr>
      <w:rFonts w:ascii="BodoniStd" w:hAnsi="BodoniStd" w:cs="BodoniStd"/>
      <w:caps/>
      <w:color w:val="000000"/>
      <w:spacing w:val="0"/>
      <w:w w:val="100"/>
      <w:position w:val="0"/>
      <w:sz w:val="36"/>
      <w:szCs w:val="36"/>
    </w:rPr>
  </w:style>
  <w:style w:type="character" w:customStyle="1" w:styleId="BX2">
    <w:name w:val="BX2_#"/>
    <w:uiPriority w:val="99"/>
    <w:rsid w:val="00FB0361"/>
    <w:rPr>
      <w:color w:val="000000"/>
      <w:spacing w:val="-36"/>
      <w:w w:val="100"/>
      <w:position w:val="0"/>
      <w:sz w:val="36"/>
      <w:szCs w:val="36"/>
    </w:rPr>
  </w:style>
  <w:style w:type="character" w:customStyle="1" w:styleId="BX2-H-ding">
    <w:name w:val="BX2-H-ding"/>
    <w:uiPriority w:val="99"/>
    <w:rsid w:val="00FB0361"/>
    <w:rPr>
      <w:rFonts w:ascii="HelveticaNeueLTStd-Bd" w:hAnsi="HelveticaNeueLTStd-Bd" w:cs="HelveticaNeueLTStd-Bd"/>
      <w:b/>
      <w:bCs/>
      <w:color w:val="CF431D"/>
      <w:spacing w:val="0"/>
      <w:w w:val="100"/>
      <w:position w:val="4"/>
      <w:sz w:val="26"/>
      <w:szCs w:val="26"/>
    </w:rPr>
  </w:style>
  <w:style w:type="character" w:customStyle="1" w:styleId="BX21">
    <w:name w:val="BX2_#1"/>
    <w:uiPriority w:val="99"/>
    <w:rsid w:val="00FB0361"/>
    <w:rPr>
      <w:color w:val="000000"/>
      <w:spacing w:val="-58"/>
      <w:w w:val="100"/>
      <w:position w:val="0"/>
      <w:sz w:val="36"/>
      <w:szCs w:val="36"/>
    </w:rPr>
  </w:style>
  <w:style w:type="paragraph" w:styleId="NormalWeb">
    <w:name w:val="Normal (Web)"/>
    <w:basedOn w:val="Normal"/>
    <w:rsid w:val="00FB0361"/>
    <w:pPr>
      <w:spacing w:before="100" w:beforeAutospacing="1" w:after="100" w:afterAutospacing="1"/>
    </w:pPr>
  </w:style>
  <w:style w:type="paragraph" w:customStyle="1" w:styleId="Affiliation">
    <w:name w:val="Affiliation"/>
    <w:basedOn w:val="NormalWeb"/>
    <w:rsid w:val="00FB0361"/>
  </w:style>
  <w:style w:type="paragraph" w:customStyle="1" w:styleId="Author">
    <w:name w:val="Author"/>
    <w:basedOn w:val="NormalWeb"/>
    <w:rsid w:val="00FB0361"/>
    <w:rPr>
      <w:sz w:val="26"/>
    </w:rPr>
  </w:style>
  <w:style w:type="paragraph" w:customStyle="1" w:styleId="Editor">
    <w:name w:val="Editor"/>
    <w:basedOn w:val="NormalWeb"/>
    <w:rsid w:val="00FB0361"/>
    <w:rPr>
      <w:sz w:val="26"/>
    </w:rPr>
  </w:style>
  <w:style w:type="paragraph" w:customStyle="1" w:styleId="Edition">
    <w:name w:val="Edition"/>
    <w:basedOn w:val="NormalWeb"/>
    <w:rsid w:val="00FB0361"/>
  </w:style>
  <w:style w:type="paragraph" w:customStyle="1" w:styleId="Dedication">
    <w:name w:val="Dedication"/>
    <w:basedOn w:val="NormalWeb"/>
    <w:rsid w:val="00FB0361"/>
  </w:style>
  <w:style w:type="paragraph" w:customStyle="1" w:styleId="Half-title">
    <w:name w:val="Half-title"/>
    <w:basedOn w:val="NormalWeb"/>
    <w:rsid w:val="00FB0361"/>
  </w:style>
  <w:style w:type="paragraph" w:customStyle="1" w:styleId="Copyright">
    <w:name w:val="Copyright"/>
    <w:basedOn w:val="NormalWeb"/>
    <w:rsid w:val="00FB0361"/>
  </w:style>
  <w:style w:type="paragraph" w:customStyle="1" w:styleId="LOC">
    <w:name w:val="LOC"/>
    <w:basedOn w:val="NormalWeb"/>
    <w:rsid w:val="00FB0361"/>
  </w:style>
  <w:style w:type="paragraph" w:customStyle="1" w:styleId="Publisher">
    <w:name w:val="Publisher"/>
    <w:basedOn w:val="NormalWeb"/>
    <w:rsid w:val="00FB0361"/>
  </w:style>
  <w:style w:type="paragraph" w:styleId="Subtitle">
    <w:name w:val="Subtitle"/>
    <w:basedOn w:val="NormalWeb"/>
    <w:link w:val="SubtitleChar"/>
    <w:qFormat/>
    <w:rsid w:val="00FB0361"/>
    <w:pPr>
      <w:outlineLvl w:val="1"/>
    </w:pPr>
  </w:style>
  <w:style w:type="character" w:customStyle="1" w:styleId="SubtitleChar">
    <w:name w:val="Subtitle Char"/>
    <w:basedOn w:val="DefaultParagraphFont"/>
    <w:link w:val="Subtitle"/>
    <w:rsid w:val="00FB0361"/>
    <w:rPr>
      <w:rFonts w:ascii="Times New Roman" w:eastAsia="Times New Roman" w:hAnsi="Times New Roman" w:cs="Times New Roman"/>
    </w:rPr>
  </w:style>
  <w:style w:type="paragraph" w:customStyle="1" w:styleId="TOCpart">
    <w:name w:val="TOCpart"/>
    <w:basedOn w:val="NormalWeb"/>
    <w:rsid w:val="00FB0361"/>
  </w:style>
  <w:style w:type="paragraph" w:customStyle="1" w:styleId="TOCChapter">
    <w:name w:val="TOCChapter"/>
    <w:basedOn w:val="NormalWeb"/>
    <w:rsid w:val="00FB0361"/>
  </w:style>
  <w:style w:type="paragraph" w:customStyle="1" w:styleId="TOCpagenumber">
    <w:name w:val="TOCpagenumber"/>
    <w:basedOn w:val="NormalWeb"/>
    <w:rsid w:val="00FB0361"/>
  </w:style>
  <w:style w:type="paragraph" w:customStyle="1" w:styleId="TOCsubchapter">
    <w:name w:val="TOCsubchapter"/>
    <w:basedOn w:val="NormalWeb"/>
    <w:rsid w:val="00FB0361"/>
  </w:style>
  <w:style w:type="paragraph" w:customStyle="1" w:styleId="TOCsubsubchapter">
    <w:name w:val="TOCsubsubchapter"/>
    <w:basedOn w:val="NormalWeb"/>
    <w:rsid w:val="00FB0361"/>
  </w:style>
  <w:style w:type="paragraph" w:customStyle="1" w:styleId="TOCsubsubsubchapter">
    <w:name w:val="TOCsubsubsubchapter"/>
    <w:basedOn w:val="NormalWeb"/>
    <w:rsid w:val="00FB0361"/>
  </w:style>
  <w:style w:type="paragraph" w:styleId="Caption">
    <w:name w:val="caption"/>
    <w:basedOn w:val="NormalWeb"/>
    <w:qFormat/>
    <w:rsid w:val="00FB0361"/>
    <w:rPr>
      <w:bCs/>
      <w:sz w:val="20"/>
      <w:szCs w:val="20"/>
    </w:rPr>
  </w:style>
  <w:style w:type="paragraph" w:customStyle="1" w:styleId="Blockquote">
    <w:name w:val="Blockquote"/>
    <w:basedOn w:val="NormalWeb"/>
    <w:rsid w:val="00FB0361"/>
    <w:pPr>
      <w:ind w:left="432" w:right="432"/>
    </w:pPr>
  </w:style>
  <w:style w:type="paragraph" w:customStyle="1" w:styleId="Extract">
    <w:name w:val="Extract"/>
    <w:basedOn w:val="NormalWeb"/>
    <w:rsid w:val="00FB0361"/>
    <w:pPr>
      <w:ind w:left="432" w:right="432"/>
    </w:pPr>
  </w:style>
  <w:style w:type="paragraph" w:customStyle="1" w:styleId="Indentblock">
    <w:name w:val="Indentblock"/>
    <w:basedOn w:val="NormalWeb"/>
    <w:rsid w:val="00FB0361"/>
    <w:pPr>
      <w:ind w:left="432"/>
    </w:pPr>
  </w:style>
  <w:style w:type="paragraph" w:customStyle="1" w:styleId="Indenthanginga">
    <w:name w:val="Indenthanginga"/>
    <w:basedOn w:val="NormalWeb"/>
    <w:rsid w:val="00FB0361"/>
    <w:pPr>
      <w:ind w:left="432" w:hanging="432"/>
    </w:pPr>
  </w:style>
  <w:style w:type="paragraph" w:customStyle="1" w:styleId="Indenthanging1">
    <w:name w:val="Indenthanging1"/>
    <w:basedOn w:val="NormalWeb"/>
    <w:rsid w:val="00FB0361"/>
    <w:pPr>
      <w:ind w:left="190" w:hanging="190"/>
    </w:pPr>
  </w:style>
  <w:style w:type="paragraph" w:customStyle="1" w:styleId="Indenthangingb">
    <w:name w:val="Indenthangingb"/>
    <w:basedOn w:val="NormalWeb"/>
    <w:rsid w:val="00FB0361"/>
    <w:pPr>
      <w:ind w:left="432" w:hanging="432"/>
    </w:pPr>
  </w:style>
  <w:style w:type="paragraph" w:customStyle="1" w:styleId="Table">
    <w:name w:val="Table"/>
    <w:basedOn w:val="NormalWeb"/>
    <w:rsid w:val="00FB0361"/>
    <w:pPr>
      <w:spacing w:before="48" w:beforeAutospacing="0" w:after="48" w:afterAutospacing="0"/>
      <w:ind w:left="144"/>
    </w:pPr>
  </w:style>
  <w:style w:type="paragraph" w:customStyle="1" w:styleId="NlTable">
    <w:name w:val="NlTable"/>
    <w:basedOn w:val="Table"/>
    <w:rsid w:val="00FB0361"/>
  </w:style>
  <w:style w:type="paragraph" w:customStyle="1" w:styleId="Note">
    <w:name w:val="Note"/>
    <w:basedOn w:val="Table"/>
    <w:rsid w:val="00FB0361"/>
  </w:style>
  <w:style w:type="paragraph" w:customStyle="1" w:styleId="Sidebar">
    <w:name w:val="Sidebar"/>
    <w:basedOn w:val="Table"/>
    <w:rsid w:val="00FB0361"/>
  </w:style>
  <w:style w:type="paragraph" w:customStyle="1" w:styleId="Indexmain">
    <w:name w:val="Indexmain"/>
    <w:basedOn w:val="NormalWeb"/>
    <w:rsid w:val="00FB0361"/>
    <w:pPr>
      <w:spacing w:before="24" w:beforeAutospacing="0" w:after="24" w:afterAutospacing="0"/>
      <w:ind w:left="360" w:hanging="360"/>
    </w:pPr>
  </w:style>
  <w:style w:type="paragraph" w:customStyle="1" w:styleId="Indexsub">
    <w:name w:val="Indexsub"/>
    <w:basedOn w:val="NormalWeb"/>
    <w:rsid w:val="00FB0361"/>
    <w:pPr>
      <w:spacing w:before="24" w:beforeAutospacing="0" w:after="24" w:afterAutospacing="0"/>
      <w:ind w:left="619" w:hanging="360"/>
    </w:pPr>
  </w:style>
  <w:style w:type="paragraph" w:customStyle="1" w:styleId="Indexsubsub">
    <w:name w:val="Indexsubsub"/>
    <w:basedOn w:val="NormalWeb"/>
    <w:rsid w:val="00FB0361"/>
    <w:pPr>
      <w:spacing w:before="24" w:beforeAutospacing="0" w:after="24" w:afterAutospacing="0"/>
      <w:ind w:left="907" w:hanging="360"/>
    </w:pPr>
  </w:style>
  <w:style w:type="paragraph" w:customStyle="1" w:styleId="Indexsubsubsub">
    <w:name w:val="Indexsubsubsub"/>
    <w:basedOn w:val="NormalWeb"/>
    <w:rsid w:val="00FB0361"/>
    <w:pPr>
      <w:spacing w:before="24" w:beforeAutospacing="0" w:after="24" w:afterAutospacing="0"/>
      <w:ind w:left="1080" w:hanging="360"/>
    </w:pPr>
  </w:style>
  <w:style w:type="character" w:customStyle="1" w:styleId="eBol">
    <w:name w:val="eBol"/>
    <w:rsid w:val="00FB0361"/>
    <w:rPr>
      <w:rFonts w:ascii="Times New Roman" w:hAnsi="Times New Roman"/>
      <w:b/>
    </w:rPr>
  </w:style>
  <w:style w:type="character" w:customStyle="1" w:styleId="eIta">
    <w:name w:val="eIta"/>
    <w:rsid w:val="00FB0361"/>
    <w:rPr>
      <w:rFonts w:ascii="Times New Roman" w:hAnsi="Times New Roman"/>
      <w:i/>
    </w:rPr>
  </w:style>
  <w:style w:type="character" w:customStyle="1" w:styleId="eBolIta">
    <w:name w:val="eBolIta"/>
    <w:rsid w:val="00FB0361"/>
    <w:rPr>
      <w:rFonts w:ascii="Times New Roman" w:hAnsi="Times New Roman"/>
      <w:b/>
      <w:i/>
    </w:rPr>
  </w:style>
  <w:style w:type="paragraph" w:customStyle="1" w:styleId="TOC-Chapter">
    <w:name w:val="TOC-Chapter"/>
    <w:basedOn w:val="NormalWeb"/>
    <w:rsid w:val="00FB0361"/>
    <w:pPr>
      <w:spacing w:before="48" w:beforeAutospacing="0" w:after="48" w:afterAutospacing="0"/>
    </w:pPr>
  </w:style>
  <w:style w:type="paragraph" w:customStyle="1" w:styleId="TOC-pagenumber">
    <w:name w:val="TOC-pagenumber"/>
    <w:basedOn w:val="NormalWeb"/>
    <w:rsid w:val="00FB0361"/>
    <w:pPr>
      <w:spacing w:before="48" w:beforeAutospacing="0" w:after="48" w:afterAutospacing="0"/>
    </w:pPr>
  </w:style>
  <w:style w:type="paragraph" w:customStyle="1" w:styleId="TOC-part">
    <w:name w:val="TOC-part"/>
    <w:basedOn w:val="NormalWeb"/>
    <w:rsid w:val="00FB0361"/>
    <w:pPr>
      <w:spacing w:before="48" w:beforeAutospacing="0" w:after="48" w:afterAutospacing="0"/>
    </w:pPr>
  </w:style>
  <w:style w:type="paragraph" w:customStyle="1" w:styleId="TOC-subchapter">
    <w:name w:val="TOC-subchapter"/>
    <w:basedOn w:val="NormalWeb"/>
    <w:rsid w:val="00FB0361"/>
    <w:pPr>
      <w:spacing w:before="48" w:beforeAutospacing="0" w:after="48" w:afterAutospacing="0"/>
    </w:pPr>
  </w:style>
  <w:style w:type="paragraph" w:customStyle="1" w:styleId="TOC-subsubchapter">
    <w:name w:val="TOC-subsubchapter"/>
    <w:basedOn w:val="NormalWeb"/>
    <w:rsid w:val="00FB0361"/>
    <w:pPr>
      <w:spacing w:before="48" w:beforeAutospacing="0" w:after="48" w:afterAutospacing="0"/>
    </w:pPr>
  </w:style>
  <w:style w:type="paragraph" w:customStyle="1" w:styleId="TOC-subsubsubchapter">
    <w:name w:val="TOC-subsubsubchapter"/>
    <w:basedOn w:val="NormalWeb"/>
    <w:rsid w:val="00FB0361"/>
    <w:pPr>
      <w:spacing w:before="48" w:beforeAutospacing="0" w:after="48" w:afterAutospacing="0"/>
    </w:pPr>
  </w:style>
  <w:style w:type="paragraph" w:customStyle="1" w:styleId="TOC-Chapauthor">
    <w:name w:val="TOC-Chapauthor"/>
    <w:basedOn w:val="NormalWeb"/>
    <w:rsid w:val="00FB0361"/>
    <w:pPr>
      <w:spacing w:before="48" w:beforeAutospacing="0" w:after="48" w:afterAutospacing="0"/>
    </w:pPr>
  </w:style>
  <w:style w:type="paragraph" w:customStyle="1" w:styleId="Table-H">
    <w:name w:val="Table-H"/>
    <w:basedOn w:val="NormalWeb"/>
    <w:rsid w:val="00FB0361"/>
    <w:pPr>
      <w:spacing w:before="48" w:beforeAutospacing="0" w:after="48" w:afterAutospacing="0"/>
      <w:ind w:left="432" w:hanging="288"/>
    </w:pPr>
  </w:style>
  <w:style w:type="paragraph" w:customStyle="1" w:styleId="N1Table-H">
    <w:name w:val="N1Table-H"/>
    <w:basedOn w:val="Table-H"/>
    <w:rsid w:val="00FB0361"/>
  </w:style>
  <w:style w:type="paragraph" w:customStyle="1" w:styleId="NlTable-H">
    <w:name w:val="NlTable-H"/>
    <w:basedOn w:val="Table-H"/>
    <w:rsid w:val="00FB0361"/>
  </w:style>
  <w:style w:type="paragraph" w:customStyle="1" w:styleId="Note-H">
    <w:name w:val="Note-H"/>
    <w:basedOn w:val="Table-H"/>
    <w:rsid w:val="00FB0361"/>
  </w:style>
  <w:style w:type="paragraph" w:customStyle="1" w:styleId="Sidebar-H">
    <w:name w:val="Sidebar-H"/>
    <w:basedOn w:val="Table-H"/>
    <w:rsid w:val="00FB0361"/>
  </w:style>
  <w:style w:type="paragraph" w:customStyle="1" w:styleId="noindent">
    <w:name w:val="noindent"/>
    <w:link w:val="noindentChar"/>
    <w:rsid w:val="00FB0361"/>
    <w:pPr>
      <w:spacing w:before="100" w:beforeAutospacing="1" w:after="100" w:afterAutospacing="1" w:line="240" w:lineRule="atLeast"/>
    </w:pPr>
    <w:rPr>
      <w:rFonts w:ascii="Times New Roman" w:eastAsia="Times New Roman" w:hAnsi="Times New Roman" w:cs="Times New Roman"/>
    </w:rPr>
  </w:style>
  <w:style w:type="paragraph" w:customStyle="1" w:styleId="indent">
    <w:name w:val="indent"/>
    <w:rsid w:val="00FB0361"/>
    <w:pPr>
      <w:spacing w:before="100" w:beforeAutospacing="1" w:after="100" w:afterAutospacing="1" w:line="240" w:lineRule="atLeast"/>
      <w:ind w:firstLine="360"/>
    </w:pPr>
    <w:rPr>
      <w:rFonts w:ascii="Times New Roman" w:eastAsia="Times New Roman" w:hAnsi="Times New Roman" w:cs="Times New Roman"/>
    </w:rPr>
  </w:style>
  <w:style w:type="paragraph" w:customStyle="1" w:styleId="noindentbold">
    <w:name w:val="noindentbold"/>
    <w:rsid w:val="00FB0361"/>
    <w:pPr>
      <w:spacing w:before="100" w:beforeAutospacing="1" w:after="100" w:afterAutospacing="1" w:line="240" w:lineRule="atLeast"/>
    </w:pPr>
    <w:rPr>
      <w:rFonts w:ascii="Times New Roman" w:eastAsia="Times New Roman" w:hAnsi="Times New Roman" w:cs="Times New Roman"/>
      <w:b/>
    </w:rPr>
  </w:style>
  <w:style w:type="character" w:customStyle="1" w:styleId="noindentChar">
    <w:name w:val="noindent Char"/>
    <w:link w:val="noindent"/>
    <w:rsid w:val="00FB0361"/>
    <w:rPr>
      <w:rFonts w:ascii="Times New Roman" w:eastAsia="Times New Roman" w:hAnsi="Times New Roman" w:cs="Times New Roman"/>
    </w:rPr>
  </w:style>
  <w:style w:type="paragraph" w:customStyle="1" w:styleId="MTDisplayEquation">
    <w:name w:val="MTDisplayEquation"/>
    <w:basedOn w:val="noindent"/>
    <w:next w:val="Normal"/>
    <w:link w:val="MTDisplayEquationChar"/>
    <w:rsid w:val="00FB0361"/>
    <w:pPr>
      <w:tabs>
        <w:tab w:val="center" w:pos="4160"/>
        <w:tab w:val="right" w:pos="8300"/>
      </w:tabs>
    </w:pPr>
  </w:style>
  <w:style w:type="character" w:customStyle="1" w:styleId="MTDisplayEquationChar">
    <w:name w:val="MTDisplayEquation Char"/>
    <w:basedOn w:val="noindentChar"/>
    <w:link w:val="MTDisplayEquation"/>
    <w:rsid w:val="00FB0361"/>
    <w:rPr>
      <w:rFonts w:ascii="Times New Roman" w:eastAsia="Times New Roman" w:hAnsi="Times New Roman" w:cs="Times New Roman"/>
    </w:rPr>
  </w:style>
  <w:style w:type="paragraph" w:customStyle="1" w:styleId="APP3-T">
    <w:name w:val="APP3-T"/>
    <w:basedOn w:val="Normal"/>
    <w:uiPriority w:val="99"/>
    <w:rsid w:val="00FB0361"/>
    <w:pPr>
      <w:keepLines/>
      <w:widowControl w:val="0"/>
      <w:suppressAutoHyphens/>
      <w:autoSpaceDE w:val="0"/>
      <w:autoSpaceDN w:val="0"/>
      <w:adjustRightInd w:val="0"/>
      <w:spacing w:before="40" w:after="160" w:line="560" w:lineRule="atLeast"/>
    </w:pPr>
    <w:rPr>
      <w:rFonts w:ascii="BodoniStd-Book" w:hAnsi="BodoniStd-Book" w:cs="BodoniStd-Book"/>
      <w:color w:val="000000"/>
      <w:sz w:val="52"/>
      <w:szCs w:val="52"/>
    </w:rPr>
  </w:style>
  <w:style w:type="character" w:customStyle="1" w:styleId="book-italic">
    <w:name w:val="book-italic"/>
    <w:uiPriority w:val="99"/>
    <w:rsid w:val="00FB0361"/>
    <w:rPr>
      <w:rFonts w:ascii="Bodoni-BookItalic" w:hAnsi="Bodoni-BookItalic" w:cs="Bodoni-BookItalic" w:hint="default"/>
      <w:i/>
      <w:iCs/>
      <w:color w:val="000000"/>
      <w:w w:val="100"/>
    </w:rPr>
  </w:style>
  <w:style w:type="paragraph" w:customStyle="1" w:styleId="APP3-h1">
    <w:name w:val="APP3-h1"/>
    <w:basedOn w:val="Normal"/>
    <w:uiPriority w:val="99"/>
    <w:rsid w:val="00FB0361"/>
    <w:pPr>
      <w:keepNext/>
      <w:keepLines/>
      <w:widowControl w:val="0"/>
      <w:suppressAutoHyphens/>
      <w:autoSpaceDE w:val="0"/>
      <w:autoSpaceDN w:val="0"/>
      <w:adjustRightInd w:val="0"/>
      <w:spacing w:before="240" w:line="380" w:lineRule="atLeast"/>
      <w:textAlignment w:val="center"/>
    </w:pPr>
    <w:rPr>
      <w:rFonts w:ascii="MyriadPro-Semibold" w:hAnsi="MyriadPro-Semibold" w:cs="MyriadPro-Semibold"/>
      <w:color w:val="006565"/>
      <w:sz w:val="28"/>
      <w:szCs w:val="28"/>
    </w:rPr>
  </w:style>
  <w:style w:type="paragraph" w:customStyle="1" w:styleId="APP3-QUE-NL">
    <w:name w:val="APP3-QUE-NL"/>
    <w:basedOn w:val="Normal"/>
    <w:uiPriority w:val="99"/>
    <w:rsid w:val="00FB0361"/>
    <w:pPr>
      <w:widowControl w:val="0"/>
      <w:tabs>
        <w:tab w:val="left" w:pos="300"/>
      </w:tabs>
      <w:autoSpaceDE w:val="0"/>
      <w:autoSpaceDN w:val="0"/>
      <w:adjustRightInd w:val="0"/>
      <w:spacing w:before="100" w:after="60" w:line="220" w:lineRule="atLeast"/>
      <w:ind w:left="300" w:hanging="300"/>
      <w:textAlignment w:val="center"/>
    </w:pPr>
    <w:rPr>
      <w:rFonts w:ascii="NewAsterLTStd" w:hAnsi="NewAsterLTStd" w:cs="NewAsterLTStd"/>
      <w:color w:val="000000"/>
      <w:sz w:val="18"/>
      <w:szCs w:val="18"/>
    </w:rPr>
  </w:style>
  <w:style w:type="paragraph" w:customStyle="1" w:styleId="APP3-ANS-H">
    <w:name w:val="APP3-ANS-H"/>
    <w:basedOn w:val="Normal"/>
    <w:uiPriority w:val="99"/>
    <w:rsid w:val="00FB0361"/>
    <w:pPr>
      <w:keepNext/>
      <w:keepLines/>
      <w:widowControl w:val="0"/>
      <w:suppressAutoHyphens/>
      <w:autoSpaceDE w:val="0"/>
      <w:autoSpaceDN w:val="0"/>
      <w:adjustRightInd w:val="0"/>
      <w:spacing w:line="300" w:lineRule="atLeast"/>
      <w:textAlignment w:val="center"/>
    </w:pPr>
    <w:rPr>
      <w:rFonts w:ascii="MyriadPro-Semibold" w:hAnsi="MyriadPro-Semibold" w:cs="MyriadPro-Semibold"/>
      <w:color w:val="5E5E00"/>
    </w:rPr>
  </w:style>
  <w:style w:type="paragraph" w:customStyle="1" w:styleId="APP1-T">
    <w:name w:val="APP1-T"/>
    <w:basedOn w:val="NoParagraphStyle"/>
    <w:uiPriority w:val="99"/>
    <w:rsid w:val="00FB0361"/>
    <w:pPr>
      <w:keepLines/>
      <w:suppressAutoHyphens/>
      <w:spacing w:before="40" w:after="260" w:line="560" w:lineRule="atLeast"/>
    </w:pPr>
    <w:rPr>
      <w:rFonts w:ascii="BodoniStd-Book" w:hAnsi="BodoniStd-Book" w:cs="BodoniStd-Book"/>
      <w:sz w:val="52"/>
      <w:szCs w:val="52"/>
      <w:lang w:val="en-US"/>
    </w:rPr>
  </w:style>
  <w:style w:type="paragraph" w:customStyle="1" w:styleId="APP1-INTR">
    <w:name w:val="APP1-INTR"/>
    <w:basedOn w:val="NoParagraphStyle"/>
    <w:uiPriority w:val="99"/>
    <w:rsid w:val="00FB0361"/>
    <w:pPr>
      <w:suppressAutoHyphens/>
    </w:pPr>
    <w:rPr>
      <w:rFonts w:ascii="MyriadPro-Regular" w:hAnsi="MyriadPro-Regular" w:cs="MyriadPro-Regular"/>
      <w:lang w:val="en-US"/>
    </w:rPr>
  </w:style>
  <w:style w:type="paragraph" w:customStyle="1" w:styleId="APP1-h1">
    <w:name w:val="APP1-h1"/>
    <w:basedOn w:val="NoParagraphStyle"/>
    <w:uiPriority w:val="99"/>
    <w:rsid w:val="00FB0361"/>
    <w:pPr>
      <w:keepLines/>
      <w:suppressAutoHyphens/>
      <w:spacing w:before="240" w:after="20" w:line="380" w:lineRule="atLeast"/>
      <w:ind w:left="220"/>
    </w:pPr>
    <w:rPr>
      <w:rFonts w:ascii="MyriadPro-Semibold" w:hAnsi="MyriadPro-Semibold" w:cs="MyriadPro-Semibold"/>
      <w:caps/>
      <w:color w:val="006565"/>
      <w:sz w:val="28"/>
      <w:szCs w:val="28"/>
      <w:lang w:val="en-US"/>
    </w:rPr>
  </w:style>
  <w:style w:type="paragraph" w:customStyle="1" w:styleId="APP1-h2">
    <w:name w:val="APP1-h2"/>
    <w:basedOn w:val="NoParagraphStyle"/>
    <w:uiPriority w:val="99"/>
    <w:rsid w:val="00FB0361"/>
    <w:pPr>
      <w:keepLines/>
      <w:suppressAutoHyphens/>
      <w:spacing w:before="120" w:line="300" w:lineRule="atLeast"/>
    </w:pPr>
    <w:rPr>
      <w:rFonts w:ascii="MyriadPro-Semibold" w:hAnsi="MyriadPro-Semibold" w:cs="MyriadPro-Semibold"/>
      <w:color w:val="5E5E00"/>
      <w:sz w:val="22"/>
      <w:szCs w:val="22"/>
      <w:lang w:val="en-US"/>
    </w:rPr>
  </w:style>
  <w:style w:type="paragraph" w:customStyle="1" w:styleId="APP1-QUE-NL">
    <w:name w:val="APP1-QUE-NL"/>
    <w:basedOn w:val="NoParagraphStyle"/>
    <w:uiPriority w:val="99"/>
    <w:rsid w:val="00FB0361"/>
    <w:pPr>
      <w:tabs>
        <w:tab w:val="left" w:pos="300"/>
      </w:tabs>
      <w:spacing w:before="100" w:after="40" w:line="200" w:lineRule="atLeast"/>
      <w:ind w:left="300" w:hanging="300"/>
    </w:pPr>
    <w:rPr>
      <w:rFonts w:ascii="NewAsterLTStd" w:hAnsi="NewAsterLTStd" w:cs="NewAsterLTStd"/>
      <w:sz w:val="17"/>
      <w:szCs w:val="17"/>
      <w:lang w:val="en-US"/>
    </w:rPr>
  </w:style>
  <w:style w:type="paragraph" w:customStyle="1" w:styleId="APP1-QUE-NL-AL">
    <w:name w:val="APP1-QUE-NL-AL"/>
    <w:basedOn w:val="APP1-QUE-NL"/>
    <w:uiPriority w:val="99"/>
    <w:rsid w:val="00FB0361"/>
    <w:pPr>
      <w:tabs>
        <w:tab w:val="clear" w:pos="300"/>
        <w:tab w:val="left" w:pos="290"/>
      </w:tabs>
      <w:spacing w:after="0"/>
      <w:ind w:left="480" w:hanging="480"/>
    </w:pPr>
  </w:style>
  <w:style w:type="paragraph" w:customStyle="1" w:styleId="APP1-QUE-NL-lvl2">
    <w:name w:val="APP1-QUE-NL-lvl2"/>
    <w:basedOn w:val="NoParagraphStyle"/>
    <w:uiPriority w:val="99"/>
    <w:rsid w:val="00FB0361"/>
    <w:pPr>
      <w:tabs>
        <w:tab w:val="left" w:pos="300"/>
        <w:tab w:val="left" w:pos="480"/>
      </w:tabs>
      <w:spacing w:before="60" w:line="200" w:lineRule="atLeast"/>
      <w:ind w:left="480" w:hanging="200"/>
    </w:pPr>
    <w:rPr>
      <w:rFonts w:ascii="NewAsterLTStd" w:hAnsi="NewAsterLTStd" w:cs="NewAsterLTStd"/>
      <w:sz w:val="17"/>
      <w:szCs w:val="17"/>
      <w:lang w:val="en-US"/>
    </w:rPr>
  </w:style>
  <w:style w:type="paragraph" w:customStyle="1" w:styleId="APPX2-N">
    <w:name w:val="APPX2-N"/>
    <w:basedOn w:val="Normal"/>
    <w:uiPriority w:val="99"/>
    <w:rsid w:val="00FB0361"/>
    <w:pPr>
      <w:widowControl w:val="0"/>
      <w:suppressAutoHyphens/>
      <w:autoSpaceDE w:val="0"/>
      <w:autoSpaceDN w:val="0"/>
      <w:adjustRightInd w:val="0"/>
      <w:spacing w:line="1040" w:lineRule="atLeast"/>
      <w:textAlignment w:val="center"/>
    </w:pPr>
    <w:rPr>
      <w:rFonts w:ascii="MyriadPro-Bold" w:hAnsi="MyriadPro-Bold" w:cs="MyriadPro-Bold"/>
      <w:b/>
      <w:bCs/>
      <w:color w:val="000000"/>
      <w:position w:val="-14"/>
      <w:sz w:val="104"/>
      <w:szCs w:val="104"/>
    </w:rPr>
  </w:style>
  <w:style w:type="paragraph" w:customStyle="1" w:styleId="APP2-T">
    <w:name w:val="APP2-T"/>
    <w:basedOn w:val="Normal"/>
    <w:uiPriority w:val="99"/>
    <w:rsid w:val="00FB0361"/>
    <w:pPr>
      <w:keepLines/>
      <w:widowControl w:val="0"/>
      <w:suppressAutoHyphens/>
      <w:autoSpaceDE w:val="0"/>
      <w:autoSpaceDN w:val="0"/>
      <w:adjustRightInd w:val="0"/>
      <w:spacing w:before="40" w:after="260" w:line="720" w:lineRule="atLeast"/>
      <w:textAlignment w:val="center"/>
    </w:pPr>
    <w:rPr>
      <w:rFonts w:ascii="BodoniStd-Book" w:hAnsi="BodoniStd-Book" w:cs="BodoniStd-Book"/>
      <w:color w:val="000000"/>
      <w:sz w:val="72"/>
      <w:szCs w:val="72"/>
    </w:rPr>
  </w:style>
  <w:style w:type="paragraph" w:customStyle="1" w:styleId="APP2-QUE-NL">
    <w:name w:val="APP2-QUE-NL"/>
    <w:basedOn w:val="Normal"/>
    <w:uiPriority w:val="99"/>
    <w:rsid w:val="00FB0361"/>
    <w:pPr>
      <w:widowControl w:val="0"/>
      <w:tabs>
        <w:tab w:val="left" w:pos="300"/>
      </w:tabs>
      <w:suppressAutoHyphens/>
      <w:autoSpaceDE w:val="0"/>
      <w:autoSpaceDN w:val="0"/>
      <w:adjustRightInd w:val="0"/>
      <w:spacing w:before="320" w:after="40" w:line="220" w:lineRule="atLeast"/>
      <w:ind w:left="300" w:hanging="300"/>
      <w:textAlignment w:val="center"/>
    </w:pPr>
    <w:rPr>
      <w:rFonts w:ascii="NewAsterLTStd" w:hAnsi="NewAsterLTStd" w:cs="NewAsterLTStd"/>
      <w:color w:val="000000"/>
      <w:sz w:val="18"/>
      <w:szCs w:val="18"/>
    </w:rPr>
  </w:style>
  <w:style w:type="paragraph" w:customStyle="1" w:styleId="APP2-QUE-NL-lvl2">
    <w:name w:val="APP2-QUE-NL-lvl2"/>
    <w:basedOn w:val="Normal"/>
    <w:uiPriority w:val="99"/>
    <w:rsid w:val="00FB0361"/>
    <w:pPr>
      <w:widowControl w:val="0"/>
      <w:tabs>
        <w:tab w:val="left" w:pos="300"/>
        <w:tab w:val="left" w:pos="490"/>
      </w:tabs>
      <w:suppressAutoHyphens/>
      <w:autoSpaceDE w:val="0"/>
      <w:autoSpaceDN w:val="0"/>
      <w:adjustRightInd w:val="0"/>
      <w:spacing w:before="60" w:line="220" w:lineRule="atLeast"/>
      <w:ind w:left="490" w:hanging="210"/>
      <w:textAlignment w:val="center"/>
    </w:pPr>
    <w:rPr>
      <w:rFonts w:ascii="NewAsterLTStd" w:hAnsi="NewAsterLTStd" w:cs="NewAsterLTStd"/>
      <w:color w:val="000000"/>
      <w:sz w:val="18"/>
      <w:szCs w:val="18"/>
    </w:rPr>
  </w:style>
  <w:style w:type="paragraph" w:customStyle="1" w:styleId="APP2-ANS-H">
    <w:name w:val="APP2-ANS-H"/>
    <w:basedOn w:val="Normal"/>
    <w:uiPriority w:val="99"/>
    <w:rsid w:val="00FB0361"/>
    <w:pPr>
      <w:keepLines/>
      <w:widowControl w:val="0"/>
      <w:suppressAutoHyphens/>
      <w:autoSpaceDE w:val="0"/>
      <w:autoSpaceDN w:val="0"/>
      <w:adjustRightInd w:val="0"/>
      <w:spacing w:before="160" w:after="40" w:line="300" w:lineRule="atLeast"/>
      <w:textAlignment w:val="center"/>
    </w:pPr>
    <w:rPr>
      <w:rFonts w:ascii="MyriadPro-Bold" w:hAnsi="MyriadPro-Bold" w:cs="MyriadPro-Bold"/>
      <w:b/>
      <w:bCs/>
      <w:color w:val="000000"/>
      <w:sz w:val="46"/>
      <w:szCs w:val="46"/>
    </w:rPr>
  </w:style>
  <w:style w:type="paragraph" w:customStyle="1" w:styleId="APP2-ANS-NL">
    <w:name w:val="APP2-ANS-NL"/>
    <w:basedOn w:val="Normal"/>
    <w:uiPriority w:val="99"/>
    <w:rsid w:val="00FB0361"/>
    <w:pPr>
      <w:widowControl w:val="0"/>
      <w:tabs>
        <w:tab w:val="left" w:pos="280"/>
      </w:tabs>
      <w:suppressAutoHyphens/>
      <w:autoSpaceDE w:val="0"/>
      <w:autoSpaceDN w:val="0"/>
      <w:adjustRightInd w:val="0"/>
      <w:spacing w:line="220" w:lineRule="atLeast"/>
      <w:ind w:left="490" w:hanging="490"/>
      <w:textAlignment w:val="center"/>
    </w:pPr>
    <w:rPr>
      <w:rFonts w:ascii="NewAsterLTStd" w:hAnsi="NewAsterLTStd" w:cs="NewAsterLTStd"/>
      <w:color w:val="000000"/>
      <w:sz w:val="18"/>
      <w:szCs w:val="18"/>
    </w:rPr>
  </w:style>
  <w:style w:type="paragraph" w:customStyle="1" w:styleId="PAGN-recto">
    <w:name w:val="PAGN-recto"/>
    <w:basedOn w:val="Normal"/>
    <w:uiPriority w:val="99"/>
    <w:rsid w:val="00FB0361"/>
    <w:pPr>
      <w:widowControl w:val="0"/>
      <w:pBdr>
        <w:bottom w:val="single" w:sz="8" w:space="0" w:color="auto"/>
      </w:pBdr>
      <w:suppressAutoHyphens/>
      <w:autoSpaceDE w:val="0"/>
      <w:autoSpaceDN w:val="0"/>
      <w:adjustRightInd w:val="0"/>
      <w:spacing w:line="288" w:lineRule="auto"/>
      <w:jc w:val="right"/>
      <w:textAlignment w:val="center"/>
    </w:pPr>
    <w:rPr>
      <w:rFonts w:ascii="Albany-Regular" w:hAnsi="Albany-Regular" w:cs="Albany-Regular"/>
      <w:caps/>
      <w:color w:val="000000"/>
      <w:spacing w:val="28"/>
      <w:sz w:val="14"/>
      <w:szCs w:val="14"/>
    </w:rPr>
  </w:style>
  <w:style w:type="paragraph" w:customStyle="1" w:styleId="FG1-T">
    <w:name w:val="FG1-T"/>
    <w:basedOn w:val="Normal"/>
    <w:uiPriority w:val="99"/>
    <w:rsid w:val="00FB0361"/>
    <w:pPr>
      <w:keepLines/>
      <w:widowControl w:val="0"/>
      <w:suppressAutoHyphens/>
      <w:autoSpaceDE w:val="0"/>
      <w:autoSpaceDN w:val="0"/>
      <w:adjustRightInd w:val="0"/>
      <w:spacing w:after="180" w:line="240" w:lineRule="atLeast"/>
      <w:textAlignment w:val="center"/>
    </w:pPr>
    <w:rPr>
      <w:rFonts w:ascii="MyriadPro-Bold" w:hAnsi="MyriadPro-Bold" w:cs="MyriadPro-Bold"/>
      <w:b/>
      <w:bCs/>
      <w:color w:val="000000"/>
      <w:sz w:val="21"/>
      <w:szCs w:val="21"/>
    </w:rPr>
  </w:style>
  <w:style w:type="character" w:customStyle="1" w:styleId="PAGN-recto1">
    <w:name w:val="PAGN-recto1"/>
    <w:uiPriority w:val="99"/>
    <w:rsid w:val="00FB0361"/>
    <w:rPr>
      <w:rFonts w:ascii="HelveticaNeueLTStd-MdEx" w:hAnsi="HelveticaNeueLTStd-MdEx" w:cs="HelveticaNeueLTStd-MdEx"/>
      <w:color w:val="000000"/>
      <w:spacing w:val="0"/>
      <w:w w:val="100"/>
      <w:position w:val="0"/>
      <w:sz w:val="18"/>
      <w:szCs w:val="18"/>
      <w:u w:val="none"/>
      <w:vertAlign w:val="baseline"/>
      <w:lang w:val="en-US"/>
    </w:rPr>
  </w:style>
  <w:style w:type="table" w:styleId="TableGrid">
    <w:name w:val="Table Grid"/>
    <w:basedOn w:val="TableNormal"/>
    <w:uiPriority w:val="59"/>
    <w:rsid w:val="00FB0361"/>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0361"/>
    <w:pPr>
      <w:tabs>
        <w:tab w:val="center" w:pos="4680"/>
        <w:tab w:val="right" w:pos="9360"/>
      </w:tabs>
    </w:pPr>
  </w:style>
  <w:style w:type="character" w:customStyle="1" w:styleId="HeaderChar">
    <w:name w:val="Header Char"/>
    <w:basedOn w:val="DefaultParagraphFont"/>
    <w:link w:val="Header"/>
    <w:uiPriority w:val="99"/>
    <w:rsid w:val="00FB0361"/>
    <w:rPr>
      <w:rFonts w:ascii="Times New Roman" w:eastAsia="Times New Roman" w:hAnsi="Times New Roman" w:cs="Times New Roman"/>
    </w:rPr>
  </w:style>
  <w:style w:type="paragraph" w:styleId="Footer">
    <w:name w:val="footer"/>
    <w:basedOn w:val="Normal"/>
    <w:link w:val="FooterChar"/>
    <w:uiPriority w:val="99"/>
    <w:unhideWhenUsed/>
    <w:rsid w:val="00FB0361"/>
    <w:pPr>
      <w:tabs>
        <w:tab w:val="center" w:pos="4680"/>
        <w:tab w:val="right" w:pos="9360"/>
      </w:tabs>
    </w:pPr>
  </w:style>
  <w:style w:type="character" w:customStyle="1" w:styleId="FooterChar">
    <w:name w:val="Footer Char"/>
    <w:basedOn w:val="DefaultParagraphFont"/>
    <w:link w:val="Footer"/>
    <w:uiPriority w:val="99"/>
    <w:rsid w:val="00FB0361"/>
    <w:rPr>
      <w:rFonts w:ascii="Times New Roman" w:eastAsia="Times New Roman" w:hAnsi="Times New Roman" w:cs="Times New Roman"/>
    </w:rPr>
  </w:style>
  <w:style w:type="character" w:styleId="CommentReference">
    <w:name w:val="annotation reference"/>
    <w:uiPriority w:val="99"/>
    <w:semiHidden/>
    <w:unhideWhenUsed/>
    <w:rsid w:val="00FB0361"/>
    <w:rPr>
      <w:sz w:val="16"/>
      <w:szCs w:val="16"/>
    </w:rPr>
  </w:style>
  <w:style w:type="paragraph" w:styleId="CommentText">
    <w:name w:val="annotation text"/>
    <w:basedOn w:val="Normal"/>
    <w:link w:val="CommentTextChar"/>
    <w:uiPriority w:val="99"/>
    <w:semiHidden/>
    <w:unhideWhenUsed/>
    <w:rsid w:val="00FB0361"/>
    <w:rPr>
      <w:sz w:val="20"/>
      <w:szCs w:val="20"/>
    </w:rPr>
  </w:style>
  <w:style w:type="character" w:customStyle="1" w:styleId="CommentTextChar">
    <w:name w:val="Comment Text Char"/>
    <w:basedOn w:val="DefaultParagraphFont"/>
    <w:link w:val="CommentText"/>
    <w:uiPriority w:val="99"/>
    <w:semiHidden/>
    <w:rsid w:val="00FB03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0361"/>
    <w:rPr>
      <w:b/>
      <w:bCs/>
    </w:rPr>
  </w:style>
  <w:style w:type="character" w:customStyle="1" w:styleId="CommentSubjectChar">
    <w:name w:val="Comment Subject Char"/>
    <w:basedOn w:val="CommentTextChar"/>
    <w:link w:val="CommentSubject"/>
    <w:uiPriority w:val="99"/>
    <w:semiHidden/>
    <w:rsid w:val="00FB0361"/>
    <w:rPr>
      <w:rFonts w:ascii="Times New Roman" w:eastAsia="Times New Roman" w:hAnsi="Times New Roman" w:cs="Times New Roman"/>
      <w:b/>
      <w:bCs/>
      <w:sz w:val="20"/>
      <w:szCs w:val="20"/>
    </w:rPr>
  </w:style>
  <w:style w:type="paragraph" w:styleId="Revision">
    <w:name w:val="Revision"/>
    <w:hidden/>
    <w:uiPriority w:val="99"/>
    <w:semiHidden/>
    <w:rsid w:val="0086314E"/>
    <w:rPr>
      <w:rFonts w:ascii="Times New Roman" w:eastAsia="Times New Roman" w:hAnsi="Times New Roman" w:cs="Times New Roman"/>
    </w:rPr>
  </w:style>
  <w:style w:type="paragraph" w:styleId="Title">
    <w:name w:val="Title"/>
    <w:basedOn w:val="Normal"/>
    <w:next w:val="Normal"/>
    <w:link w:val="TitleChar"/>
    <w:uiPriority w:val="10"/>
    <w:qFormat/>
    <w:rsid w:val="00F323CA"/>
    <w:pPr>
      <w:pBdr>
        <w:top w:val="single" w:sz="4" w:space="1" w:color="auto"/>
        <w:left w:val="single" w:sz="4" w:space="4" w:color="auto"/>
        <w:bottom w:val="single" w:sz="4" w:space="1" w:color="auto"/>
        <w:right w:val="single" w:sz="4" w:space="4" w:color="auto"/>
      </w:pBdr>
      <w:spacing w:line="480" w:lineRule="auto"/>
      <w:ind w:left="216" w:hanging="216"/>
    </w:pPr>
    <w:rPr>
      <w:b/>
    </w:rPr>
  </w:style>
  <w:style w:type="character" w:customStyle="1" w:styleId="TitleChar">
    <w:name w:val="Title Char"/>
    <w:basedOn w:val="DefaultParagraphFont"/>
    <w:link w:val="Title"/>
    <w:uiPriority w:val="10"/>
    <w:rsid w:val="00F323CA"/>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document xmlns:w="http://schemas.openxmlformats.org/wordprocessingml/2006/main">
  <RequestId>e17af4bd-9ce1-40c9-957c-17958aa42cf1</RequestId>
  <RequestDate>8/27/2025 1:23:06 PM</RequestDate>
</w:document>
</file>

<file path=customXml/itemProps1.xml><?xml version="1.0" encoding="utf-8"?>
<ds:datastoreItem xmlns:ds="http://schemas.openxmlformats.org/officeDocument/2006/customXml" ds:itemID="{F9738EFF-B529-44EE-BAD7-0E21B25BF679}">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Kirby-Payne</dc:creator>
  <cp:lastModifiedBy>Dennis Charles McCornac</cp:lastModifiedBy>
  <cp:revision>2</cp:revision>
  <dcterms:created xsi:type="dcterms:W3CDTF">2026-03-06T07:10:00Z</dcterms:created>
  <dcterms:modified xsi:type="dcterms:W3CDTF">2026-03-06T07:10:00Z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74681c54-3382-472f-acc7-2914852e5106</vt:lpwstr>
  </property>
</Properties>
</file>